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E9390F" w14:textId="08FEF611" w:rsidR="00D32C2F" w:rsidRPr="00F333A3" w:rsidRDefault="00E75E0F" w:rsidP="00F333A3">
      <w:pPr>
        <w:spacing w:after="0" w:line="276" w:lineRule="auto"/>
        <w:jc w:val="both"/>
        <w:rPr>
          <w:b/>
          <w:bCs/>
          <w:i/>
          <w:iCs/>
          <w:sz w:val="32"/>
          <w:szCs w:val="32"/>
        </w:rPr>
      </w:pPr>
      <w:bookmarkStart w:id="0" w:name="_Hlk45542112"/>
      <w:r w:rsidRPr="00F333A3">
        <w:rPr>
          <w:b/>
          <w:bCs/>
          <w:i/>
          <w:iCs/>
          <w:sz w:val="32"/>
          <w:szCs w:val="32"/>
        </w:rPr>
        <w:t xml:space="preserve">180 </w:t>
      </w:r>
      <w:r w:rsidR="00FB7F3C" w:rsidRPr="00F333A3">
        <w:rPr>
          <w:b/>
          <w:bCs/>
          <w:i/>
          <w:iCs/>
          <w:sz w:val="32"/>
          <w:szCs w:val="32"/>
        </w:rPr>
        <w:t>n</w:t>
      </w:r>
      <w:r w:rsidRPr="00F333A3">
        <w:rPr>
          <w:b/>
          <w:bCs/>
          <w:i/>
          <w:iCs/>
          <w:sz w:val="32"/>
          <w:szCs w:val="32"/>
        </w:rPr>
        <w:t xml:space="preserve">ovih stanovanj za starejše na Bledu, Mariboru, Radljah ob Dravi, Kozini, Novem </w:t>
      </w:r>
      <w:r w:rsidR="00297988" w:rsidRPr="00F333A3">
        <w:rPr>
          <w:b/>
          <w:bCs/>
          <w:i/>
          <w:iCs/>
          <w:sz w:val="32"/>
          <w:szCs w:val="32"/>
        </w:rPr>
        <w:t>m</w:t>
      </w:r>
      <w:r w:rsidRPr="00F333A3">
        <w:rPr>
          <w:b/>
          <w:bCs/>
          <w:i/>
          <w:iCs/>
          <w:sz w:val="32"/>
          <w:szCs w:val="32"/>
        </w:rPr>
        <w:t>estu in Radovljici</w:t>
      </w:r>
    </w:p>
    <w:p w14:paraId="74F0144C" w14:textId="478D33E4" w:rsidR="00B502A3" w:rsidRPr="00F333A3" w:rsidRDefault="00CD7CFE" w:rsidP="00F333A3">
      <w:pPr>
        <w:spacing w:after="0" w:line="276" w:lineRule="auto"/>
        <w:jc w:val="both"/>
        <w:rPr>
          <w:i/>
          <w:iCs/>
          <w:sz w:val="28"/>
          <w:szCs w:val="28"/>
        </w:rPr>
      </w:pPr>
      <w:r w:rsidRPr="00F333A3">
        <w:rPr>
          <w:i/>
          <w:iCs/>
          <w:sz w:val="28"/>
          <w:szCs w:val="28"/>
        </w:rPr>
        <w:t xml:space="preserve">Nepremičninski sklad pokojninskega in invalidskega zavarovanja, </w:t>
      </w:r>
      <w:proofErr w:type="gramStart"/>
      <w:r w:rsidRPr="00F333A3">
        <w:rPr>
          <w:i/>
          <w:iCs/>
          <w:sz w:val="28"/>
          <w:szCs w:val="28"/>
        </w:rPr>
        <w:t>d.o.o.</w:t>
      </w:r>
      <w:proofErr w:type="gramEnd"/>
      <w:r w:rsidRPr="00F333A3">
        <w:rPr>
          <w:i/>
          <w:iCs/>
          <w:sz w:val="28"/>
          <w:szCs w:val="28"/>
        </w:rPr>
        <w:t xml:space="preserve"> načrtuje v 5 letnem obdobju pridobiti okvirno skupaj 400 novih najemnih stanovanj za starejše. V prihodnjih dveh letih 180 novih oskrbovanih in namenskih stanovanj na Bledu, Mariboru, Radljah ob Dravi, Kozini, Novem mestu in Radovljici. Poziv </w:t>
      </w:r>
      <w:proofErr w:type="gramStart"/>
      <w:r w:rsidRPr="00F333A3">
        <w:rPr>
          <w:i/>
          <w:iCs/>
          <w:sz w:val="28"/>
          <w:szCs w:val="28"/>
        </w:rPr>
        <w:t xml:space="preserve">za  </w:t>
      </w:r>
      <w:proofErr w:type="gramEnd"/>
      <w:r w:rsidRPr="00F333A3">
        <w:rPr>
          <w:i/>
          <w:iCs/>
          <w:sz w:val="28"/>
          <w:szCs w:val="28"/>
        </w:rPr>
        <w:t xml:space="preserve">nakup objektov in stavbnih zemljišč za gradnjo stanovanj za starejše je podaljšan do konca junija 2021. </w:t>
      </w:r>
      <w:bookmarkStart w:id="1" w:name="_GoBack"/>
      <w:bookmarkEnd w:id="1"/>
    </w:p>
    <w:p w14:paraId="0F0C95C0" w14:textId="77777777" w:rsidR="00F00189" w:rsidRDefault="00F00189" w:rsidP="00F333A3">
      <w:pPr>
        <w:spacing w:after="0" w:line="276" w:lineRule="auto"/>
        <w:jc w:val="both"/>
        <w:rPr>
          <w:i/>
          <w:iCs/>
          <w:sz w:val="26"/>
          <w:szCs w:val="26"/>
        </w:rPr>
      </w:pPr>
    </w:p>
    <w:p w14:paraId="637A74AD" w14:textId="0A29C88E" w:rsidR="00B502A3" w:rsidRPr="00B502A3" w:rsidRDefault="00B502A3" w:rsidP="00F333A3">
      <w:pPr>
        <w:spacing w:after="0" w:line="276" w:lineRule="auto"/>
        <w:jc w:val="both"/>
        <w:rPr>
          <w:b/>
          <w:bCs/>
          <w:sz w:val="26"/>
          <w:szCs w:val="26"/>
        </w:rPr>
      </w:pPr>
      <w:r w:rsidRPr="00B502A3">
        <w:rPr>
          <w:b/>
          <w:bCs/>
          <w:sz w:val="26"/>
          <w:szCs w:val="26"/>
        </w:rPr>
        <w:t>Nepremičninski sklad skrbi za primerno bivanje starejših</w:t>
      </w:r>
    </w:p>
    <w:p w14:paraId="2EBB31A3" w14:textId="1BF6D9BB" w:rsidR="00E75E0F" w:rsidRDefault="00F33AA5" w:rsidP="00F333A3">
      <w:pPr>
        <w:spacing w:after="0" w:line="276" w:lineRule="auto"/>
        <w:jc w:val="both"/>
        <w:rPr>
          <w:sz w:val="26"/>
          <w:szCs w:val="26"/>
        </w:rPr>
      </w:pPr>
      <w:r w:rsidRPr="00B502A3">
        <w:rPr>
          <w:sz w:val="26"/>
          <w:szCs w:val="26"/>
        </w:rPr>
        <w:t xml:space="preserve">Nepremičninski sklad je lastnik 3.120 namenskih </w:t>
      </w:r>
      <w:hyperlink r:id="rId7" w:history="1">
        <w:r w:rsidRPr="00B502A3">
          <w:rPr>
            <w:rStyle w:val="Hiperpovezava"/>
            <w:color w:val="auto"/>
            <w:sz w:val="26"/>
            <w:szCs w:val="26"/>
            <w:u w:val="none"/>
          </w:rPr>
          <w:t>najemnih stanovanj za upokojence in druge starejše</w:t>
        </w:r>
      </w:hyperlink>
      <w:r w:rsidRPr="00B502A3">
        <w:rPr>
          <w:sz w:val="26"/>
          <w:szCs w:val="26"/>
        </w:rPr>
        <w:t xml:space="preserve"> v 116 krajih po Sloveniji, med katerimi je tudi </w:t>
      </w:r>
      <w:hyperlink r:id="rId8" w:history="1">
        <w:r w:rsidRPr="00B502A3">
          <w:rPr>
            <w:rStyle w:val="Hiperpovezava"/>
            <w:color w:val="3333FF"/>
            <w:sz w:val="26"/>
            <w:szCs w:val="26"/>
          </w:rPr>
          <w:t>360 oskrbovanih najemnih stanovanj</w:t>
        </w:r>
      </w:hyperlink>
      <w:r w:rsidR="00E75E0F" w:rsidRPr="00B502A3">
        <w:rPr>
          <w:sz w:val="26"/>
          <w:szCs w:val="26"/>
        </w:rPr>
        <w:t xml:space="preserve">. V zadnjih mesecih se je </w:t>
      </w:r>
      <w:proofErr w:type="gramStart"/>
      <w:r w:rsidR="00E75E0F" w:rsidRPr="00B502A3">
        <w:rPr>
          <w:sz w:val="26"/>
          <w:szCs w:val="26"/>
        </w:rPr>
        <w:t>pričela</w:t>
      </w:r>
      <w:proofErr w:type="gramEnd"/>
      <w:r w:rsidR="00E75E0F" w:rsidRPr="00B502A3">
        <w:rPr>
          <w:sz w:val="26"/>
          <w:szCs w:val="26"/>
        </w:rPr>
        <w:t xml:space="preserve"> izgradnja </w:t>
      </w:r>
      <w:hyperlink r:id="rId9" w:history="1">
        <w:r w:rsidR="00E75E0F" w:rsidRPr="00B502A3">
          <w:rPr>
            <w:rStyle w:val="Hiperpovezava"/>
            <w:color w:val="3333FF"/>
            <w:sz w:val="26"/>
            <w:szCs w:val="26"/>
          </w:rPr>
          <w:t>60 oskrbovanih najemnih stanovanj na Bledu</w:t>
        </w:r>
      </w:hyperlink>
      <w:r w:rsidR="00E75E0F" w:rsidRPr="00B502A3">
        <w:rPr>
          <w:sz w:val="26"/>
          <w:szCs w:val="26"/>
        </w:rPr>
        <w:t xml:space="preserve"> </w:t>
      </w:r>
      <w:r w:rsidR="009B48ED">
        <w:rPr>
          <w:sz w:val="26"/>
          <w:szCs w:val="26"/>
        </w:rPr>
        <w:t xml:space="preserve">ter </w:t>
      </w:r>
      <w:hyperlink r:id="rId10" w:history="1">
        <w:r w:rsidR="009B48ED" w:rsidRPr="009B48ED">
          <w:rPr>
            <w:rStyle w:val="Hiperpovezava"/>
            <w:sz w:val="26"/>
            <w:szCs w:val="26"/>
          </w:rPr>
          <w:t>13 oskrbovanih in 8 namenskih najemnih stanovanj v Radljah ob Dravi</w:t>
        </w:r>
      </w:hyperlink>
      <w:r w:rsidR="009B48ED" w:rsidRPr="009B48ED">
        <w:rPr>
          <w:sz w:val="26"/>
          <w:szCs w:val="26"/>
        </w:rPr>
        <w:t xml:space="preserve">. </w:t>
      </w:r>
      <w:r w:rsidR="009B48ED">
        <w:rPr>
          <w:sz w:val="26"/>
          <w:szCs w:val="26"/>
        </w:rPr>
        <w:t>S</w:t>
      </w:r>
      <w:r w:rsidR="00E75E0F" w:rsidRPr="00B502A3">
        <w:rPr>
          <w:sz w:val="26"/>
          <w:szCs w:val="26"/>
        </w:rPr>
        <w:t xml:space="preserve"> strani nadzornega sveta družbe so bile potrjene investicije in posledično sklenjene predpogodbe za pridobitev </w:t>
      </w:r>
      <w:hyperlink r:id="rId11" w:history="1">
        <w:r w:rsidR="00E75E0F" w:rsidRPr="00B502A3">
          <w:rPr>
            <w:rStyle w:val="Hiperpovezava"/>
            <w:sz w:val="26"/>
            <w:szCs w:val="26"/>
          </w:rPr>
          <w:t xml:space="preserve">36 oskrbovanih najemnih stanovanj </w:t>
        </w:r>
        <w:proofErr w:type="gramStart"/>
        <w:r w:rsidR="00E75E0F" w:rsidRPr="00B502A3">
          <w:rPr>
            <w:rStyle w:val="Hiperpovezava"/>
            <w:sz w:val="26"/>
            <w:szCs w:val="26"/>
          </w:rPr>
          <w:t>na</w:t>
        </w:r>
        <w:proofErr w:type="gramEnd"/>
        <w:r w:rsidR="00E75E0F" w:rsidRPr="00B502A3">
          <w:rPr>
            <w:rStyle w:val="Hiperpovezava"/>
            <w:sz w:val="26"/>
            <w:szCs w:val="26"/>
          </w:rPr>
          <w:t xml:space="preserve"> Studencih v Mariboru</w:t>
        </w:r>
      </w:hyperlink>
      <w:r w:rsidR="009B48ED" w:rsidRPr="004E74ED">
        <w:rPr>
          <w:rStyle w:val="Hiperpovezava"/>
          <w:color w:val="auto"/>
          <w:sz w:val="26"/>
          <w:szCs w:val="26"/>
          <w:u w:val="none"/>
        </w:rPr>
        <w:t xml:space="preserve"> ter</w:t>
      </w:r>
      <w:r w:rsidR="00E75E0F" w:rsidRPr="004E74ED">
        <w:rPr>
          <w:sz w:val="26"/>
          <w:szCs w:val="26"/>
        </w:rPr>
        <w:t xml:space="preserve"> </w:t>
      </w:r>
      <w:r w:rsidR="00E75E0F" w:rsidRPr="00B502A3">
        <w:rPr>
          <w:sz w:val="26"/>
          <w:szCs w:val="26"/>
        </w:rPr>
        <w:t>več kot 40 oskrbovanih in namenskih najemnih stanovanj v Kozini</w:t>
      </w:r>
      <w:r w:rsidR="009B48ED">
        <w:rPr>
          <w:sz w:val="26"/>
          <w:szCs w:val="26"/>
        </w:rPr>
        <w:t>.</w:t>
      </w:r>
      <w:r w:rsidR="00E75E0F" w:rsidRPr="00B502A3">
        <w:rPr>
          <w:sz w:val="26"/>
          <w:szCs w:val="26"/>
        </w:rPr>
        <w:t xml:space="preserve"> Izbrana je bila arhitekturna rešitev za izgradnjo 20 oskrbovanih stanovanj ob Šegovi ulici v Novem mestu, v fazi izbire najustreznejše arhitekturne rešitve je projekt prenove objekta in pridobitev dodatnih </w:t>
      </w:r>
      <w:hyperlink r:id="rId12" w:history="1">
        <w:r w:rsidR="00E75E0F" w:rsidRPr="00B502A3">
          <w:rPr>
            <w:rStyle w:val="Hiperpovezava"/>
            <w:color w:val="auto"/>
            <w:sz w:val="26"/>
            <w:szCs w:val="26"/>
            <w:u w:val="none"/>
          </w:rPr>
          <w:t>namenskih najemnih stanovanj v Radovljici</w:t>
        </w:r>
      </w:hyperlink>
      <w:r w:rsidR="00E75E0F" w:rsidRPr="00B502A3">
        <w:rPr>
          <w:sz w:val="26"/>
          <w:szCs w:val="26"/>
        </w:rPr>
        <w:t>. Stanovanja bodo dana v uporabo predvidoma v naslednjih dveh letih.</w:t>
      </w:r>
    </w:p>
    <w:p w14:paraId="106DFE0B" w14:textId="77777777" w:rsidR="000B11E2" w:rsidRPr="00B502A3" w:rsidRDefault="000B11E2" w:rsidP="00F333A3">
      <w:pPr>
        <w:spacing w:after="0" w:line="276" w:lineRule="auto"/>
        <w:jc w:val="both"/>
        <w:rPr>
          <w:sz w:val="26"/>
          <w:szCs w:val="26"/>
        </w:rPr>
      </w:pPr>
    </w:p>
    <w:p w14:paraId="114FC476" w14:textId="77777777" w:rsidR="00E75E0F" w:rsidRPr="00B502A3" w:rsidRDefault="00E75E0F" w:rsidP="00F333A3">
      <w:pPr>
        <w:spacing w:after="0" w:line="276" w:lineRule="auto"/>
        <w:jc w:val="both"/>
        <w:rPr>
          <w:b/>
          <w:bCs/>
          <w:sz w:val="26"/>
          <w:szCs w:val="26"/>
        </w:rPr>
      </w:pPr>
      <w:r w:rsidRPr="00B502A3">
        <w:rPr>
          <w:b/>
          <w:bCs/>
          <w:sz w:val="26"/>
          <w:szCs w:val="26"/>
        </w:rPr>
        <w:t>Slovensko prebivalstvo se stara, potrebe po primernih stanovanjih vse večje</w:t>
      </w:r>
    </w:p>
    <w:p w14:paraId="3C309FA2" w14:textId="6D91AF4C" w:rsidR="00E75E0F" w:rsidRDefault="00E75E0F" w:rsidP="00F333A3">
      <w:pPr>
        <w:spacing w:after="0" w:line="276" w:lineRule="auto"/>
        <w:jc w:val="both"/>
        <w:rPr>
          <w:sz w:val="26"/>
          <w:szCs w:val="26"/>
        </w:rPr>
      </w:pPr>
      <w:r w:rsidRPr="00B502A3">
        <w:rPr>
          <w:sz w:val="26"/>
          <w:szCs w:val="26"/>
        </w:rPr>
        <w:t xml:space="preserve">Trend staranja slovenskega prebivalstva narekuje ustrezne razvojne </w:t>
      </w:r>
      <w:proofErr w:type="gramStart"/>
      <w:r w:rsidRPr="00B502A3">
        <w:rPr>
          <w:sz w:val="26"/>
          <w:szCs w:val="26"/>
        </w:rPr>
        <w:t>aktivnosti</w:t>
      </w:r>
      <w:proofErr w:type="gramEnd"/>
      <w:r w:rsidRPr="00B502A3">
        <w:rPr>
          <w:sz w:val="26"/>
          <w:szCs w:val="26"/>
        </w:rPr>
        <w:t xml:space="preserve"> tudi na področju zagotavljanja ponudbe arhitekturno in arhitektonsko primernih ter cenovno dostopnih stanovanj za starejše. Dejstvo je, da ima veliko starejših v lasti hiše ali stanovanja, ki </w:t>
      </w:r>
      <w:proofErr w:type="gramStart"/>
      <w:r w:rsidRPr="00B502A3">
        <w:rPr>
          <w:sz w:val="26"/>
          <w:szCs w:val="26"/>
        </w:rPr>
        <w:t>so</w:t>
      </w:r>
      <w:proofErr w:type="gramEnd"/>
      <w:r w:rsidRPr="00B502A3">
        <w:rPr>
          <w:sz w:val="26"/>
          <w:szCs w:val="26"/>
        </w:rPr>
        <w:t xml:space="preserve"> </w:t>
      </w:r>
      <w:r w:rsidR="009B48ED">
        <w:rPr>
          <w:sz w:val="26"/>
          <w:szCs w:val="26"/>
        </w:rPr>
        <w:t>pogosto</w:t>
      </w:r>
      <w:r w:rsidRPr="00B502A3">
        <w:rPr>
          <w:sz w:val="26"/>
          <w:szCs w:val="26"/>
        </w:rPr>
        <w:t xml:space="preserve"> prevelika, arhitekturno in arhitektonsko  neprimerna (visoko nadstropje brez dvigala, kopalnica s kadjo, neprilagojeni dostopi …) </w:t>
      </w:r>
      <w:proofErr w:type="gramStart"/>
      <w:r w:rsidRPr="00B502A3">
        <w:rPr>
          <w:sz w:val="26"/>
          <w:szCs w:val="26"/>
        </w:rPr>
        <w:t>ter</w:t>
      </w:r>
      <w:proofErr w:type="gramEnd"/>
      <w:r w:rsidRPr="00B502A3">
        <w:rPr>
          <w:sz w:val="26"/>
          <w:szCs w:val="26"/>
        </w:rPr>
        <w:t xml:space="preserve"> velikokrat s previsokimi obratovalnimi stroški za upokojensko gospodinjstvo. Nepremičninski sklad načrtuje povečanje števila najemnih stanovanj za starejše, s katerim bi se na eni strani povečala ponudba arhitekturno</w:t>
      </w:r>
      <w:proofErr w:type="gramStart"/>
      <w:r w:rsidR="004E74ED">
        <w:rPr>
          <w:sz w:val="26"/>
          <w:szCs w:val="26"/>
        </w:rPr>
        <w:t xml:space="preserve"> </w:t>
      </w:r>
      <w:r w:rsidRPr="00B502A3">
        <w:rPr>
          <w:sz w:val="26"/>
          <w:szCs w:val="26"/>
        </w:rPr>
        <w:t>in</w:t>
      </w:r>
      <w:proofErr w:type="gramEnd"/>
      <w:r w:rsidRPr="00B502A3">
        <w:rPr>
          <w:sz w:val="26"/>
          <w:szCs w:val="26"/>
        </w:rPr>
        <w:t xml:space="preserve"> arhitektonsko primernih ter cenovno dostopnih stanovanj</w:t>
      </w:r>
      <w:r w:rsidR="009B48ED">
        <w:rPr>
          <w:sz w:val="26"/>
          <w:szCs w:val="26"/>
        </w:rPr>
        <w:t xml:space="preserve"> za starejše</w:t>
      </w:r>
      <w:r w:rsidRPr="00B502A3">
        <w:rPr>
          <w:sz w:val="26"/>
          <w:szCs w:val="26"/>
        </w:rPr>
        <w:t>, na drugi strani pa bi se lahko povečala dostopnost mladih družin do večjih stanovanj oz. hiš. Govorimo lahko o medgeneracijskem učinku.</w:t>
      </w:r>
    </w:p>
    <w:p w14:paraId="30F72DE4" w14:textId="77777777" w:rsidR="000B11E2" w:rsidRPr="00B502A3" w:rsidRDefault="000B11E2" w:rsidP="00F333A3">
      <w:pPr>
        <w:spacing w:after="0" w:line="276" w:lineRule="auto"/>
        <w:jc w:val="both"/>
        <w:rPr>
          <w:sz w:val="26"/>
          <w:szCs w:val="26"/>
        </w:rPr>
      </w:pPr>
    </w:p>
    <w:p w14:paraId="49ACB598" w14:textId="78F2B78F" w:rsidR="00E75E0F" w:rsidRPr="00B502A3" w:rsidRDefault="00603DC6" w:rsidP="00F333A3">
      <w:pPr>
        <w:spacing w:after="0" w:line="276" w:lineRule="auto"/>
        <w:jc w:val="both"/>
        <w:rPr>
          <w:b/>
          <w:bCs/>
          <w:sz w:val="26"/>
          <w:szCs w:val="26"/>
        </w:rPr>
      </w:pPr>
      <w:r w:rsidRPr="00B502A3">
        <w:rPr>
          <w:b/>
          <w:bCs/>
          <w:sz w:val="26"/>
          <w:szCs w:val="26"/>
        </w:rPr>
        <w:t>V petih letih 400 novih stanovanj</w:t>
      </w:r>
      <w:proofErr w:type="gramStart"/>
      <w:r w:rsidRPr="00B502A3">
        <w:rPr>
          <w:b/>
          <w:bCs/>
          <w:sz w:val="26"/>
          <w:szCs w:val="26"/>
        </w:rPr>
        <w:t>,</w:t>
      </w:r>
      <w:proofErr w:type="gramEnd"/>
      <w:r w:rsidRPr="00B502A3">
        <w:rPr>
          <w:b/>
          <w:bCs/>
          <w:sz w:val="26"/>
          <w:szCs w:val="26"/>
        </w:rPr>
        <w:t xml:space="preserve"> poziv podaljšan do</w:t>
      </w:r>
      <w:r w:rsidR="00E75E0F" w:rsidRPr="00B502A3">
        <w:rPr>
          <w:b/>
          <w:bCs/>
          <w:sz w:val="26"/>
          <w:szCs w:val="26"/>
        </w:rPr>
        <w:t xml:space="preserve"> 30.6.2021</w:t>
      </w:r>
    </w:p>
    <w:p w14:paraId="27ED966E" w14:textId="53F8C4F2" w:rsidR="00E75E0F" w:rsidRPr="00B502A3" w:rsidRDefault="00E75E0F" w:rsidP="00F333A3">
      <w:pPr>
        <w:spacing w:after="0" w:line="276" w:lineRule="auto"/>
        <w:jc w:val="both"/>
        <w:rPr>
          <w:sz w:val="26"/>
          <w:szCs w:val="26"/>
        </w:rPr>
      </w:pPr>
      <w:r w:rsidRPr="00B502A3">
        <w:rPr>
          <w:sz w:val="26"/>
          <w:szCs w:val="26"/>
        </w:rPr>
        <w:t xml:space="preserve">Z namenom uresničevanja poslanstva v skrbi za primerno bivanje v tretjem življenjskem obdobju je Nepremičninski sklad objavil </w:t>
      </w:r>
      <w:hyperlink r:id="rId13" w:history="1">
        <w:r w:rsidRPr="00B502A3">
          <w:rPr>
            <w:rStyle w:val="Hiperpovezava"/>
            <w:b/>
            <w:bCs/>
            <w:sz w:val="26"/>
            <w:szCs w:val="26"/>
          </w:rPr>
          <w:t xml:space="preserve">Poziv za zbiranje zavezujočih </w:t>
        </w:r>
        <w:r w:rsidRPr="00B502A3">
          <w:rPr>
            <w:rStyle w:val="Hiperpovezava"/>
            <w:b/>
            <w:bCs/>
            <w:sz w:val="26"/>
            <w:szCs w:val="26"/>
          </w:rPr>
          <w:lastRenderedPageBreak/>
          <w:t>ponudb za nakup</w:t>
        </w:r>
        <w:r w:rsidRPr="00093EF2">
          <w:rPr>
            <w:rStyle w:val="Hiperpovezava"/>
            <w:b/>
            <w:bCs/>
            <w:sz w:val="26"/>
            <w:szCs w:val="26"/>
            <w:u w:val="none"/>
          </w:rPr>
          <w:t xml:space="preserve"> </w:t>
        </w:r>
        <w:r w:rsidRPr="00B502A3">
          <w:rPr>
            <w:rStyle w:val="Hiperpovezava"/>
            <w:b/>
            <w:bCs/>
            <w:color w:val="auto"/>
            <w:sz w:val="26"/>
            <w:szCs w:val="26"/>
            <w:u w:val="none"/>
          </w:rPr>
          <w:t xml:space="preserve">stanovanj/večstanovanjskih stavb </w:t>
        </w:r>
        <w:r w:rsidRPr="00B502A3">
          <w:rPr>
            <w:rStyle w:val="Hiperpovezava"/>
            <w:color w:val="auto"/>
            <w:sz w:val="26"/>
            <w:szCs w:val="26"/>
            <w:u w:val="none"/>
          </w:rPr>
          <w:t xml:space="preserve">(zgrajenih ali v fazi gradnje oz. projektiranja) </w:t>
        </w:r>
        <w:r w:rsidRPr="00B502A3">
          <w:rPr>
            <w:rStyle w:val="Hiperpovezava"/>
            <w:b/>
            <w:bCs/>
            <w:color w:val="auto"/>
            <w:sz w:val="26"/>
            <w:szCs w:val="26"/>
            <w:u w:val="none"/>
          </w:rPr>
          <w:t>in stavbnih zemljišč za gradnjo stanovanj</w:t>
        </w:r>
      </w:hyperlink>
      <w:r w:rsidRPr="00B502A3">
        <w:rPr>
          <w:sz w:val="26"/>
          <w:szCs w:val="26"/>
        </w:rPr>
        <w:t xml:space="preserve">, s katerim želi v naslednjem </w:t>
      </w:r>
      <w:proofErr w:type="gramStart"/>
      <w:r w:rsidRPr="00B502A3">
        <w:rPr>
          <w:sz w:val="26"/>
          <w:szCs w:val="26"/>
          <w:u w:val="single"/>
        </w:rPr>
        <w:t>5 letnem</w:t>
      </w:r>
      <w:proofErr w:type="gramEnd"/>
      <w:r w:rsidRPr="00B502A3">
        <w:rPr>
          <w:sz w:val="26"/>
          <w:szCs w:val="26"/>
          <w:u w:val="single"/>
        </w:rPr>
        <w:t xml:space="preserve"> obdobju pridobiti okvirno skupaj 400 oskrbovanih in namenskih najemnih stanovanj za upokojence in druge starejše</w:t>
      </w:r>
      <w:r w:rsidRPr="00B502A3">
        <w:rPr>
          <w:sz w:val="26"/>
          <w:szCs w:val="26"/>
        </w:rPr>
        <w:t xml:space="preserve">. Nepremičninski sklad stremi k usklajeni regionalni pokritosti </w:t>
      </w:r>
      <w:r w:rsidR="009B48ED">
        <w:rPr>
          <w:sz w:val="26"/>
          <w:szCs w:val="26"/>
        </w:rPr>
        <w:t>z</w:t>
      </w:r>
      <w:r w:rsidR="0077685F">
        <w:rPr>
          <w:sz w:val="26"/>
          <w:szCs w:val="26"/>
        </w:rPr>
        <w:t xml:space="preserve"> </w:t>
      </w:r>
      <w:r w:rsidRPr="00B502A3">
        <w:rPr>
          <w:sz w:val="26"/>
          <w:szCs w:val="26"/>
        </w:rPr>
        <w:t xml:space="preserve">arhitekturno in arhitektonsko primernimi ter cenovno dostopnimi stanovanji. Pri geografski </w:t>
      </w:r>
      <w:proofErr w:type="gramStart"/>
      <w:r w:rsidRPr="00B502A3">
        <w:rPr>
          <w:sz w:val="26"/>
          <w:szCs w:val="26"/>
        </w:rPr>
        <w:t xml:space="preserve">umeščenosti </w:t>
      </w:r>
      <w:r w:rsidR="004B1255">
        <w:rPr>
          <w:sz w:val="26"/>
          <w:szCs w:val="26"/>
        </w:rPr>
        <w:t xml:space="preserve"> </w:t>
      </w:r>
      <w:proofErr w:type="gramEnd"/>
      <w:r w:rsidR="004B1255">
        <w:rPr>
          <w:sz w:val="26"/>
          <w:szCs w:val="26"/>
        </w:rPr>
        <w:t xml:space="preserve">so </w:t>
      </w:r>
      <w:r w:rsidRPr="00B502A3">
        <w:rPr>
          <w:sz w:val="26"/>
          <w:szCs w:val="26"/>
        </w:rPr>
        <w:t xml:space="preserve">na prvem mestu  mestne občine in Obalo, sledijo občine z 10.000 in več prebivalci ter ostale občine. </w:t>
      </w:r>
    </w:p>
    <w:p w14:paraId="79951556" w14:textId="600C7D5E" w:rsidR="00E75E0F" w:rsidRPr="00B502A3" w:rsidRDefault="00E75E0F" w:rsidP="00F333A3">
      <w:pPr>
        <w:spacing w:after="0" w:line="276" w:lineRule="auto"/>
        <w:jc w:val="both"/>
        <w:rPr>
          <w:rStyle w:val="Hiperpovezava"/>
          <w:sz w:val="26"/>
          <w:szCs w:val="26"/>
        </w:rPr>
      </w:pPr>
      <w:r w:rsidRPr="00B502A3">
        <w:rPr>
          <w:sz w:val="26"/>
          <w:szCs w:val="26"/>
        </w:rPr>
        <w:t xml:space="preserve">Mikrolokacija stanovanjskih objektov in zemljišč za gradnjo mora biti primerna za bivanje starejših, kar pomeni predvsem bližino ključnih dejavnosti in javnih storitev (trgovina, banka, zdravstvena oskrba, lekarna …), dostopnost ter urejen javni prevoz. Poziv nagovarja pravne osebe javnega in zasebnega prava, fizične osebe ter lokalne skupnosti. Več informacij </w:t>
      </w:r>
      <w:hyperlink r:id="rId14" w:history="1">
        <w:r w:rsidRPr="00B502A3">
          <w:rPr>
            <w:rStyle w:val="Hiperpovezava"/>
            <w:sz w:val="26"/>
            <w:szCs w:val="26"/>
          </w:rPr>
          <w:t>na spletni strani Poziva</w:t>
        </w:r>
      </w:hyperlink>
      <w:r w:rsidRPr="00B502A3">
        <w:rPr>
          <w:rStyle w:val="Hiperpovezava"/>
          <w:sz w:val="26"/>
          <w:szCs w:val="26"/>
        </w:rPr>
        <w:t>.</w:t>
      </w:r>
    </w:p>
    <w:p w14:paraId="7B198E81" w14:textId="77777777" w:rsidR="00E75E0F" w:rsidRPr="00B502A3" w:rsidRDefault="00E75E0F" w:rsidP="00F333A3">
      <w:pPr>
        <w:spacing w:after="0" w:line="276" w:lineRule="auto"/>
        <w:jc w:val="both"/>
        <w:rPr>
          <w:sz w:val="26"/>
          <w:szCs w:val="26"/>
        </w:rPr>
      </w:pPr>
    </w:p>
    <w:p w14:paraId="1E7CD26B" w14:textId="77777777" w:rsidR="00E75E0F" w:rsidRPr="00B502A3" w:rsidRDefault="00E75E0F" w:rsidP="00F333A3">
      <w:pPr>
        <w:spacing w:after="0" w:line="276" w:lineRule="auto"/>
        <w:jc w:val="both"/>
        <w:rPr>
          <w:sz w:val="26"/>
          <w:szCs w:val="26"/>
        </w:rPr>
      </w:pPr>
      <w:r w:rsidRPr="00B502A3">
        <w:rPr>
          <w:sz w:val="26"/>
          <w:szCs w:val="26"/>
        </w:rPr>
        <w:t xml:space="preserve">Nepremičninski sklad pokojninskega in invalidskega zavarovanja, </w:t>
      </w:r>
      <w:proofErr w:type="gramStart"/>
      <w:r w:rsidRPr="00B502A3">
        <w:rPr>
          <w:sz w:val="26"/>
          <w:szCs w:val="26"/>
        </w:rPr>
        <w:t>d.o.o.</w:t>
      </w:r>
      <w:proofErr w:type="gramEnd"/>
    </w:p>
    <w:p w14:paraId="7DAB53EE" w14:textId="707629C4" w:rsidR="00E75E0F" w:rsidRPr="00B502A3" w:rsidRDefault="00E75E0F" w:rsidP="00F333A3">
      <w:pPr>
        <w:spacing w:after="0" w:line="276" w:lineRule="auto"/>
        <w:jc w:val="both"/>
        <w:rPr>
          <w:sz w:val="26"/>
          <w:szCs w:val="26"/>
        </w:rPr>
      </w:pPr>
      <w:r w:rsidRPr="00B502A3">
        <w:rPr>
          <w:sz w:val="26"/>
          <w:szCs w:val="26"/>
        </w:rPr>
        <w:t>Mala ulica 5, 1000 Ljubljana</w:t>
      </w:r>
      <w:r w:rsidR="00603DC6" w:rsidRPr="00B502A3">
        <w:rPr>
          <w:sz w:val="26"/>
          <w:szCs w:val="26"/>
        </w:rPr>
        <w:t xml:space="preserve">, </w:t>
      </w:r>
      <w:r w:rsidRPr="00B502A3">
        <w:rPr>
          <w:sz w:val="26"/>
          <w:szCs w:val="26"/>
        </w:rPr>
        <w:t xml:space="preserve">01 300 88 1, </w:t>
      </w:r>
      <w:hyperlink r:id="rId15" w:history="1">
        <w:r w:rsidRPr="00B502A3">
          <w:rPr>
            <w:rStyle w:val="Hiperpovezava"/>
            <w:sz w:val="26"/>
            <w:szCs w:val="26"/>
          </w:rPr>
          <w:t>info@ns-piz.si</w:t>
        </w:r>
      </w:hyperlink>
      <w:r w:rsidRPr="00B502A3">
        <w:rPr>
          <w:sz w:val="26"/>
          <w:szCs w:val="26"/>
        </w:rPr>
        <w:t xml:space="preserve">, </w:t>
      </w:r>
      <w:hyperlink r:id="rId16" w:history="1">
        <w:r w:rsidRPr="00B502A3">
          <w:rPr>
            <w:rStyle w:val="Hiperpovezava"/>
            <w:sz w:val="26"/>
            <w:szCs w:val="26"/>
          </w:rPr>
          <w:t>www.ns-piz.si</w:t>
        </w:r>
      </w:hyperlink>
      <w:r w:rsidRPr="00B502A3">
        <w:rPr>
          <w:sz w:val="26"/>
          <w:szCs w:val="26"/>
        </w:rPr>
        <w:t xml:space="preserve"> </w:t>
      </w:r>
    </w:p>
    <w:p w14:paraId="30BFDC01" w14:textId="77777777" w:rsidR="00E75E0F" w:rsidRPr="00B502A3" w:rsidRDefault="00E75E0F" w:rsidP="00F333A3">
      <w:pPr>
        <w:spacing w:after="0" w:line="276" w:lineRule="auto"/>
        <w:jc w:val="both"/>
        <w:rPr>
          <w:sz w:val="26"/>
          <w:szCs w:val="26"/>
        </w:rPr>
      </w:pPr>
    </w:p>
    <w:p w14:paraId="4B67E6A8" w14:textId="7959B3B3" w:rsidR="00E75E0F" w:rsidRDefault="00E75E0F" w:rsidP="00F333A3">
      <w:pPr>
        <w:spacing w:after="0" w:line="276" w:lineRule="auto"/>
        <w:jc w:val="both"/>
        <w:rPr>
          <w:i/>
          <w:iCs/>
          <w:sz w:val="26"/>
          <w:szCs w:val="26"/>
        </w:rPr>
      </w:pPr>
      <w:r>
        <w:rPr>
          <w:noProof/>
        </w:rPr>
        <w:drawing>
          <wp:inline distT="0" distB="0" distL="0" distR="0" wp14:anchorId="6C08A221" wp14:editId="2240C9CC">
            <wp:extent cx="2872740" cy="1389188"/>
            <wp:effectExtent l="0" t="0" r="3810" b="1905"/>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19281" cy="1411694"/>
                    </a:xfrm>
                    <a:prstGeom prst="rect">
                      <a:avLst/>
                    </a:prstGeom>
                    <a:noFill/>
                    <a:ln>
                      <a:noFill/>
                    </a:ln>
                  </pic:spPr>
                </pic:pic>
              </a:graphicData>
            </a:graphic>
          </wp:inline>
        </w:drawing>
      </w:r>
    </w:p>
    <w:p w14:paraId="014FCD59" w14:textId="6D85716C" w:rsidR="00F00189" w:rsidRDefault="00F00189" w:rsidP="00F333A3">
      <w:pPr>
        <w:spacing w:after="0" w:line="276" w:lineRule="auto"/>
        <w:jc w:val="both"/>
        <w:rPr>
          <w:i/>
          <w:iCs/>
          <w:sz w:val="26"/>
          <w:szCs w:val="26"/>
        </w:rPr>
      </w:pPr>
    </w:p>
    <w:p w14:paraId="18DC294F" w14:textId="77777777" w:rsidR="00F00189" w:rsidRDefault="00F00189" w:rsidP="00F333A3">
      <w:pPr>
        <w:spacing w:after="0" w:line="276" w:lineRule="auto"/>
        <w:jc w:val="both"/>
        <w:rPr>
          <w:i/>
          <w:iCs/>
          <w:sz w:val="26"/>
          <w:szCs w:val="26"/>
        </w:rPr>
      </w:pPr>
      <w:r>
        <w:rPr>
          <w:i/>
          <w:iCs/>
          <w:sz w:val="26"/>
          <w:szCs w:val="26"/>
        </w:rPr>
        <w:t>Priložene fotografije:</w:t>
      </w:r>
    </w:p>
    <w:p w14:paraId="335D2EE0" w14:textId="77777777" w:rsidR="00F00189" w:rsidRDefault="00F00189" w:rsidP="00F333A3">
      <w:pPr>
        <w:spacing w:after="0" w:line="276" w:lineRule="auto"/>
        <w:jc w:val="both"/>
        <w:rPr>
          <w:i/>
          <w:iCs/>
          <w:sz w:val="26"/>
          <w:szCs w:val="26"/>
        </w:rPr>
      </w:pPr>
    </w:p>
    <w:p w14:paraId="0CE74B75" w14:textId="48563E5A" w:rsidR="00E75E0F" w:rsidRDefault="007B6973" w:rsidP="00F333A3">
      <w:pPr>
        <w:spacing w:after="0" w:line="276" w:lineRule="auto"/>
        <w:rPr>
          <w:i/>
          <w:iCs/>
          <w:sz w:val="26"/>
          <w:szCs w:val="26"/>
        </w:rPr>
      </w:pPr>
      <w:r>
        <w:rPr>
          <w:noProof/>
        </w:rPr>
        <w:drawing>
          <wp:inline distT="0" distB="0" distL="0" distR="0" wp14:anchorId="6126691D" wp14:editId="4ECA726D">
            <wp:extent cx="4015740" cy="2836515"/>
            <wp:effectExtent l="0" t="0" r="3810" b="254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39156" cy="2853055"/>
                    </a:xfrm>
                    <a:prstGeom prst="rect">
                      <a:avLst/>
                    </a:prstGeom>
                    <a:noFill/>
                    <a:ln>
                      <a:noFill/>
                    </a:ln>
                  </pic:spPr>
                </pic:pic>
              </a:graphicData>
            </a:graphic>
          </wp:inline>
        </w:drawing>
      </w:r>
    </w:p>
    <w:p w14:paraId="69FBCACF" w14:textId="52CFC07F" w:rsidR="00E75E0F" w:rsidRPr="004B4538" w:rsidRDefault="00E75E0F" w:rsidP="00F333A3">
      <w:pPr>
        <w:spacing w:after="0" w:line="276" w:lineRule="auto"/>
        <w:jc w:val="both"/>
        <w:rPr>
          <w:i/>
          <w:iCs/>
          <w:sz w:val="26"/>
          <w:szCs w:val="26"/>
        </w:rPr>
      </w:pPr>
      <w:r w:rsidRPr="004B4538">
        <w:rPr>
          <w:i/>
          <w:iCs/>
          <w:sz w:val="26"/>
          <w:szCs w:val="26"/>
        </w:rPr>
        <w:t xml:space="preserve">Bled </w:t>
      </w:r>
      <w:r w:rsidR="00F00189">
        <w:rPr>
          <w:i/>
          <w:iCs/>
          <w:sz w:val="26"/>
          <w:szCs w:val="26"/>
        </w:rPr>
        <w:t>-</w:t>
      </w:r>
      <w:r w:rsidRPr="004B4538">
        <w:rPr>
          <w:i/>
          <w:iCs/>
          <w:sz w:val="26"/>
          <w:szCs w:val="26"/>
        </w:rPr>
        <w:t xml:space="preserve"> 60 oskrbovan</w:t>
      </w:r>
      <w:r w:rsidR="00F00189">
        <w:rPr>
          <w:i/>
          <w:iCs/>
          <w:sz w:val="26"/>
          <w:szCs w:val="26"/>
        </w:rPr>
        <w:t>ih</w:t>
      </w:r>
      <w:r w:rsidRPr="004B4538">
        <w:rPr>
          <w:i/>
          <w:iCs/>
          <w:sz w:val="26"/>
          <w:szCs w:val="26"/>
        </w:rPr>
        <w:t xml:space="preserve"> najemni</w:t>
      </w:r>
      <w:r w:rsidR="00F00189">
        <w:rPr>
          <w:i/>
          <w:iCs/>
          <w:sz w:val="26"/>
          <w:szCs w:val="26"/>
        </w:rPr>
        <w:t>h</w:t>
      </w:r>
      <w:r w:rsidRPr="004B4538">
        <w:rPr>
          <w:i/>
          <w:iCs/>
          <w:sz w:val="26"/>
          <w:szCs w:val="26"/>
        </w:rPr>
        <w:t xml:space="preserve"> stanovanj</w:t>
      </w:r>
    </w:p>
    <w:bookmarkEnd w:id="0"/>
    <w:p w14:paraId="005E8E96" w14:textId="0E9D8CAC" w:rsidR="00603DC6" w:rsidRDefault="00603DC6" w:rsidP="00F333A3">
      <w:pPr>
        <w:spacing w:after="0" w:line="276" w:lineRule="auto"/>
        <w:jc w:val="both"/>
        <w:rPr>
          <w:i/>
          <w:iCs/>
          <w:sz w:val="26"/>
          <w:szCs w:val="26"/>
        </w:rPr>
      </w:pPr>
      <w:r>
        <w:rPr>
          <w:noProof/>
        </w:rPr>
        <w:lastRenderedPageBreak/>
        <w:drawing>
          <wp:inline distT="0" distB="0" distL="0" distR="0" wp14:anchorId="0AC765EF" wp14:editId="602038DB">
            <wp:extent cx="3990428" cy="2613660"/>
            <wp:effectExtent l="0" t="0" r="0" b="0"/>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005418" cy="2623478"/>
                    </a:xfrm>
                    <a:prstGeom prst="rect">
                      <a:avLst/>
                    </a:prstGeom>
                    <a:noFill/>
                    <a:ln>
                      <a:noFill/>
                    </a:ln>
                  </pic:spPr>
                </pic:pic>
              </a:graphicData>
            </a:graphic>
          </wp:inline>
        </w:drawing>
      </w:r>
    </w:p>
    <w:p w14:paraId="4D2A69AA" w14:textId="27441248" w:rsidR="00603DC6" w:rsidRDefault="00F00189" w:rsidP="00F333A3">
      <w:pPr>
        <w:spacing w:after="0" w:line="276" w:lineRule="auto"/>
        <w:jc w:val="both"/>
        <w:rPr>
          <w:i/>
          <w:iCs/>
          <w:sz w:val="26"/>
          <w:szCs w:val="26"/>
        </w:rPr>
      </w:pPr>
      <w:r>
        <w:rPr>
          <w:i/>
          <w:iCs/>
          <w:sz w:val="26"/>
          <w:szCs w:val="26"/>
        </w:rPr>
        <w:t xml:space="preserve">Maribor Studenci - </w:t>
      </w:r>
      <w:r w:rsidR="00603DC6">
        <w:rPr>
          <w:i/>
          <w:iCs/>
          <w:sz w:val="26"/>
          <w:szCs w:val="26"/>
        </w:rPr>
        <w:t>36 oskrbovanih najemnih stanovanj</w:t>
      </w:r>
    </w:p>
    <w:p w14:paraId="4A62FFC2" w14:textId="38A72C62" w:rsidR="00E75E0F" w:rsidRDefault="00E75E0F" w:rsidP="00F333A3">
      <w:pPr>
        <w:spacing w:after="0" w:line="276" w:lineRule="auto"/>
        <w:jc w:val="both"/>
        <w:rPr>
          <w:i/>
          <w:iCs/>
          <w:sz w:val="26"/>
          <w:szCs w:val="26"/>
        </w:rPr>
      </w:pPr>
      <w:r>
        <w:rPr>
          <w:noProof/>
        </w:rPr>
        <w:drawing>
          <wp:inline distT="0" distB="0" distL="0" distR="0" wp14:anchorId="702B15AD" wp14:editId="40A6760B">
            <wp:extent cx="3984426" cy="2636520"/>
            <wp:effectExtent l="0" t="0" r="0"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995459" cy="2643821"/>
                    </a:xfrm>
                    <a:prstGeom prst="rect">
                      <a:avLst/>
                    </a:prstGeom>
                    <a:noFill/>
                    <a:ln>
                      <a:noFill/>
                    </a:ln>
                  </pic:spPr>
                </pic:pic>
              </a:graphicData>
            </a:graphic>
          </wp:inline>
        </w:drawing>
      </w:r>
    </w:p>
    <w:p w14:paraId="3D60ECA3" w14:textId="0CD8B344" w:rsidR="00E75E0F" w:rsidRDefault="00F00189" w:rsidP="00F333A3">
      <w:pPr>
        <w:spacing w:after="0" w:line="276" w:lineRule="auto"/>
        <w:jc w:val="both"/>
        <w:rPr>
          <w:i/>
          <w:iCs/>
          <w:sz w:val="26"/>
          <w:szCs w:val="26"/>
        </w:rPr>
      </w:pPr>
      <w:r>
        <w:rPr>
          <w:i/>
          <w:iCs/>
          <w:sz w:val="26"/>
          <w:szCs w:val="26"/>
        </w:rPr>
        <w:t xml:space="preserve">Radlje ob Dravi – 13 </w:t>
      </w:r>
      <w:r w:rsidR="00E75E0F" w:rsidRPr="00D20B49">
        <w:rPr>
          <w:i/>
          <w:iCs/>
          <w:sz w:val="26"/>
          <w:szCs w:val="26"/>
        </w:rPr>
        <w:t xml:space="preserve">oskrbovanih in 8 namenskih </w:t>
      </w:r>
      <w:r>
        <w:rPr>
          <w:i/>
          <w:iCs/>
          <w:sz w:val="26"/>
          <w:szCs w:val="26"/>
        </w:rPr>
        <w:t xml:space="preserve">najemnih </w:t>
      </w:r>
      <w:r w:rsidR="00E75E0F" w:rsidRPr="00D20B49">
        <w:rPr>
          <w:i/>
          <w:iCs/>
          <w:sz w:val="26"/>
          <w:szCs w:val="26"/>
        </w:rPr>
        <w:t xml:space="preserve">stanovanj </w:t>
      </w:r>
    </w:p>
    <w:sectPr w:rsidR="00E75E0F">
      <w:headerReference w:type="default" r:id="rId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0EE888" w14:textId="77777777" w:rsidR="00B97AB6" w:rsidRDefault="00B97AB6" w:rsidP="004E74ED">
      <w:pPr>
        <w:spacing w:after="0" w:line="240" w:lineRule="auto"/>
      </w:pPr>
      <w:r>
        <w:separator/>
      </w:r>
    </w:p>
  </w:endnote>
  <w:endnote w:type="continuationSeparator" w:id="0">
    <w:p w14:paraId="45B06787" w14:textId="77777777" w:rsidR="00B97AB6" w:rsidRDefault="00B97AB6" w:rsidP="004E74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89D67A" w14:textId="77777777" w:rsidR="00B97AB6" w:rsidRDefault="00B97AB6" w:rsidP="004E74ED">
      <w:pPr>
        <w:spacing w:after="0" w:line="240" w:lineRule="auto"/>
      </w:pPr>
      <w:r>
        <w:separator/>
      </w:r>
    </w:p>
  </w:footnote>
  <w:footnote w:type="continuationSeparator" w:id="0">
    <w:p w14:paraId="506B2B1D" w14:textId="77777777" w:rsidR="00B97AB6" w:rsidRDefault="00B97AB6" w:rsidP="004E74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6D7CBF" w14:textId="6421E20E" w:rsidR="004E74ED" w:rsidRPr="00D85461" w:rsidRDefault="004E74ED" w:rsidP="004E74ED">
    <w:pPr>
      <w:spacing w:after="0" w:line="276" w:lineRule="auto"/>
      <w:jc w:val="right"/>
      <w:rPr>
        <w:rFonts w:ascii="Arial" w:hAnsi="Arial" w:cs="Arial"/>
        <w:sz w:val="20"/>
        <w:szCs w:val="20"/>
      </w:rPr>
    </w:pPr>
    <w:proofErr w:type="gramStart"/>
    <w:r w:rsidRPr="00D85461">
      <w:rPr>
        <w:rFonts w:ascii="Arial" w:hAnsi="Arial" w:cs="Arial"/>
        <w:sz w:val="20"/>
        <w:szCs w:val="20"/>
      </w:rPr>
      <w:t>2.</w:t>
    </w:r>
    <w:r w:rsidRPr="00D85461">
      <w:rPr>
        <w:rFonts w:ascii="Arial" w:hAnsi="Arial" w:cs="Arial"/>
        <w:sz w:val="20"/>
        <w:szCs w:val="20"/>
      </w:rPr>
      <w:t xml:space="preserve"> </w:t>
    </w:r>
    <w:r w:rsidRPr="00D85461">
      <w:rPr>
        <w:rFonts w:ascii="Arial" w:hAnsi="Arial" w:cs="Arial"/>
        <w:sz w:val="20"/>
        <w:szCs w:val="20"/>
      </w:rPr>
      <w:t>12.</w:t>
    </w:r>
    <w:r w:rsidRPr="00D85461">
      <w:rPr>
        <w:rFonts w:ascii="Arial" w:hAnsi="Arial" w:cs="Arial"/>
        <w:sz w:val="20"/>
        <w:szCs w:val="20"/>
      </w:rPr>
      <w:t xml:space="preserve"> </w:t>
    </w:r>
    <w:r w:rsidRPr="00D85461">
      <w:rPr>
        <w:rFonts w:ascii="Arial" w:hAnsi="Arial" w:cs="Arial"/>
        <w:sz w:val="20"/>
        <w:szCs w:val="20"/>
      </w:rPr>
      <w:t>2020</w:t>
    </w:r>
    <w:proofErr w:type="gramEnd"/>
  </w:p>
  <w:p w14:paraId="159616CA" w14:textId="77777777" w:rsidR="004E74ED" w:rsidRDefault="004E74ED">
    <w:pPr>
      <w:pStyle w:val="Glav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848"/>
    <w:rsid w:val="00062D16"/>
    <w:rsid w:val="00093EF2"/>
    <w:rsid w:val="000B11E2"/>
    <w:rsid w:val="000E1AA4"/>
    <w:rsid w:val="001343E5"/>
    <w:rsid w:val="00193BF7"/>
    <w:rsid w:val="001951AB"/>
    <w:rsid w:val="001B7848"/>
    <w:rsid w:val="001C1E0B"/>
    <w:rsid w:val="001D3D32"/>
    <w:rsid w:val="001E5832"/>
    <w:rsid w:val="002048B5"/>
    <w:rsid w:val="0024286D"/>
    <w:rsid w:val="00281905"/>
    <w:rsid w:val="00291948"/>
    <w:rsid w:val="00297988"/>
    <w:rsid w:val="002F6059"/>
    <w:rsid w:val="00313505"/>
    <w:rsid w:val="00397F7C"/>
    <w:rsid w:val="0040495F"/>
    <w:rsid w:val="00431B37"/>
    <w:rsid w:val="004749EE"/>
    <w:rsid w:val="004B1255"/>
    <w:rsid w:val="004B4538"/>
    <w:rsid w:val="004C6870"/>
    <w:rsid w:val="004D6D3A"/>
    <w:rsid w:val="004E74ED"/>
    <w:rsid w:val="004F40FA"/>
    <w:rsid w:val="00524D3A"/>
    <w:rsid w:val="005B4D37"/>
    <w:rsid w:val="00603DC6"/>
    <w:rsid w:val="00702D38"/>
    <w:rsid w:val="0071619E"/>
    <w:rsid w:val="00735623"/>
    <w:rsid w:val="0077685F"/>
    <w:rsid w:val="007B6973"/>
    <w:rsid w:val="007C32E3"/>
    <w:rsid w:val="007F6965"/>
    <w:rsid w:val="0089681E"/>
    <w:rsid w:val="00897F42"/>
    <w:rsid w:val="008A7FE8"/>
    <w:rsid w:val="008D2CEA"/>
    <w:rsid w:val="008E2A22"/>
    <w:rsid w:val="009620AC"/>
    <w:rsid w:val="009A0D27"/>
    <w:rsid w:val="009B48ED"/>
    <w:rsid w:val="009D2CB2"/>
    <w:rsid w:val="00A6085E"/>
    <w:rsid w:val="00A87B7D"/>
    <w:rsid w:val="00A96FEA"/>
    <w:rsid w:val="00B30317"/>
    <w:rsid w:val="00B502A3"/>
    <w:rsid w:val="00B9281B"/>
    <w:rsid w:val="00B97AB6"/>
    <w:rsid w:val="00BE2EFA"/>
    <w:rsid w:val="00BF5642"/>
    <w:rsid w:val="00C0038A"/>
    <w:rsid w:val="00C17D63"/>
    <w:rsid w:val="00C34BAD"/>
    <w:rsid w:val="00C84603"/>
    <w:rsid w:val="00C870DD"/>
    <w:rsid w:val="00CC4620"/>
    <w:rsid w:val="00CD7CFE"/>
    <w:rsid w:val="00D20B49"/>
    <w:rsid w:val="00D32C2F"/>
    <w:rsid w:val="00D85461"/>
    <w:rsid w:val="00DD4003"/>
    <w:rsid w:val="00DE053F"/>
    <w:rsid w:val="00E10957"/>
    <w:rsid w:val="00E56289"/>
    <w:rsid w:val="00E6246B"/>
    <w:rsid w:val="00E75E0F"/>
    <w:rsid w:val="00EA65B5"/>
    <w:rsid w:val="00F00189"/>
    <w:rsid w:val="00F07F2E"/>
    <w:rsid w:val="00F333A3"/>
    <w:rsid w:val="00F33AA5"/>
    <w:rsid w:val="00FB7F3C"/>
    <w:rsid w:val="00FD725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6D55F"/>
  <w15:chartTrackingRefBased/>
  <w15:docId w15:val="{314E16E1-CE71-4AD9-A389-D509B9829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0E1AA4"/>
    <w:rPr>
      <w:color w:val="0000FF"/>
      <w:u w:val="single"/>
    </w:rPr>
  </w:style>
  <w:style w:type="character" w:styleId="Nerazreenaomemba">
    <w:name w:val="Unresolved Mention"/>
    <w:basedOn w:val="Privzetapisavaodstavka"/>
    <w:uiPriority w:val="99"/>
    <w:semiHidden/>
    <w:unhideWhenUsed/>
    <w:rsid w:val="004C6870"/>
    <w:rPr>
      <w:color w:val="605E5C"/>
      <w:shd w:val="clear" w:color="auto" w:fill="E1DFDD"/>
    </w:rPr>
  </w:style>
  <w:style w:type="character" w:styleId="SledenaHiperpovezava">
    <w:name w:val="FollowedHyperlink"/>
    <w:basedOn w:val="Privzetapisavaodstavka"/>
    <w:uiPriority w:val="99"/>
    <w:semiHidden/>
    <w:unhideWhenUsed/>
    <w:rsid w:val="00DD4003"/>
    <w:rPr>
      <w:color w:val="954F72" w:themeColor="followedHyperlink"/>
      <w:u w:val="single"/>
    </w:rPr>
  </w:style>
  <w:style w:type="paragraph" w:styleId="Glava">
    <w:name w:val="header"/>
    <w:basedOn w:val="Navaden"/>
    <w:link w:val="GlavaZnak"/>
    <w:uiPriority w:val="99"/>
    <w:unhideWhenUsed/>
    <w:rsid w:val="004E74ED"/>
    <w:pPr>
      <w:tabs>
        <w:tab w:val="center" w:pos="4536"/>
        <w:tab w:val="right" w:pos="9072"/>
      </w:tabs>
      <w:spacing w:after="0" w:line="240" w:lineRule="auto"/>
    </w:pPr>
  </w:style>
  <w:style w:type="character" w:customStyle="1" w:styleId="GlavaZnak">
    <w:name w:val="Glava Znak"/>
    <w:basedOn w:val="Privzetapisavaodstavka"/>
    <w:link w:val="Glava"/>
    <w:uiPriority w:val="99"/>
    <w:rsid w:val="004E74ED"/>
  </w:style>
  <w:style w:type="paragraph" w:styleId="Noga">
    <w:name w:val="footer"/>
    <w:basedOn w:val="Navaden"/>
    <w:link w:val="NogaZnak"/>
    <w:uiPriority w:val="99"/>
    <w:unhideWhenUsed/>
    <w:rsid w:val="004E74ED"/>
    <w:pPr>
      <w:tabs>
        <w:tab w:val="center" w:pos="4536"/>
        <w:tab w:val="right" w:pos="9072"/>
      </w:tabs>
      <w:spacing w:after="0" w:line="240" w:lineRule="auto"/>
    </w:pPr>
  </w:style>
  <w:style w:type="character" w:customStyle="1" w:styleId="NogaZnak">
    <w:name w:val="Noga Znak"/>
    <w:basedOn w:val="Privzetapisavaodstavka"/>
    <w:link w:val="Noga"/>
    <w:uiPriority w:val="99"/>
    <w:rsid w:val="004E74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2303926">
      <w:bodyDiv w:val="1"/>
      <w:marLeft w:val="0"/>
      <w:marRight w:val="0"/>
      <w:marTop w:val="0"/>
      <w:marBottom w:val="0"/>
      <w:divBdr>
        <w:top w:val="none" w:sz="0" w:space="0" w:color="auto"/>
        <w:left w:val="none" w:sz="0" w:space="0" w:color="auto"/>
        <w:bottom w:val="none" w:sz="0" w:space="0" w:color="auto"/>
        <w:right w:val="none" w:sz="0" w:space="0" w:color="auto"/>
      </w:divBdr>
    </w:div>
    <w:div w:id="1702053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s-piz.si/si/oskrbovana-najemna-stanovanja/predstavitev/" TargetMode="External"/><Relationship Id="rId13" Type="http://schemas.openxmlformats.org/officeDocument/2006/relationships/hyperlink" Target="http://www.ns-piz.si/si/poziv" TargetMode="External"/><Relationship Id="rId18" Type="http://schemas.openxmlformats.org/officeDocument/2006/relationships/image" Target="media/image2.jpeg"/><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ns-piz.si/si/najemna-stanovanja/predstavitev/" TargetMode="External"/><Relationship Id="rId12" Type="http://schemas.openxmlformats.org/officeDocument/2006/relationships/hyperlink" Target="https://www.ns-piz.si/si/o-podjetju/novice/radovljica/" TargetMode="External"/><Relationship Id="rId1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www.ns-piz.si" TargetMode="External"/><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ns-piz.si/si/o-podjetju/novice/oskrbovana-stanovanja-maribor-studenci/" TargetMode="External"/><Relationship Id="rId5" Type="http://schemas.openxmlformats.org/officeDocument/2006/relationships/footnotes" Target="footnotes.xml"/><Relationship Id="rId15" Type="http://schemas.openxmlformats.org/officeDocument/2006/relationships/hyperlink" Target="mailto:info@ns-piz.si" TargetMode="External"/><Relationship Id="rId23" Type="http://schemas.openxmlformats.org/officeDocument/2006/relationships/theme" Target="theme/theme1.xml"/><Relationship Id="rId10" Type="http://schemas.openxmlformats.org/officeDocument/2006/relationships/hyperlink" Target="https://www.ns-piz.si/si/o-podjetju/novice/oskrbovana-namenska-stanovanja-radlje-ob-dravi/" TargetMode="External"/><Relationship Id="rId19"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s://www.ns-piz.si/si/o-podjetju/novice/oskrbovana-stanovanja-bled/" TargetMode="External"/><Relationship Id="rId14" Type="http://schemas.openxmlformats.org/officeDocument/2006/relationships/hyperlink" Target="http://www.ns-piz.si/si/poziv" TargetMode="External"/><Relationship Id="rId22"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646D21E-C1AC-4968-87FA-38563D4925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687</Words>
  <Characters>3918</Characters>
  <Application>Microsoft Office Word</Application>
  <DocSecurity>0</DocSecurity>
  <Lines>32</Lines>
  <Paragraphs>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Sašo Bertalanič</dc:creator>
  <cp:keywords/>
  <dc:description/>
  <cp:lastModifiedBy>Sašo Bertalanič</cp:lastModifiedBy>
  <cp:revision>5</cp:revision>
  <cp:lastPrinted>2020-07-13T08:45:00Z</cp:lastPrinted>
  <dcterms:created xsi:type="dcterms:W3CDTF">2020-11-30T14:08:00Z</dcterms:created>
  <dcterms:modified xsi:type="dcterms:W3CDTF">2020-12-02T15:53:00Z</dcterms:modified>
</cp:coreProperties>
</file>