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38EC65" w14:textId="1E489FBD" w:rsidR="00F43A6A" w:rsidRPr="00F43A6A" w:rsidRDefault="00327CCA" w:rsidP="00F43A6A">
      <w:pPr>
        <w:spacing w:line="276" w:lineRule="auto"/>
        <w:jc w:val="both"/>
        <w:rPr>
          <w:b/>
          <w:bCs/>
          <w:i/>
          <w:iCs/>
          <w:sz w:val="28"/>
          <w:szCs w:val="28"/>
        </w:rPr>
      </w:pPr>
      <w:bookmarkStart w:id="0" w:name="_Hlk45542112"/>
      <w:r>
        <w:rPr>
          <w:b/>
          <w:bCs/>
          <w:i/>
          <w:iCs/>
          <w:sz w:val="28"/>
          <w:szCs w:val="28"/>
        </w:rPr>
        <w:t>NA PTUJU</w:t>
      </w:r>
      <w:r w:rsidR="00F43A6A" w:rsidRPr="00F43A6A">
        <w:rPr>
          <w:b/>
          <w:bCs/>
          <w:i/>
          <w:iCs/>
          <w:sz w:val="28"/>
          <w:szCs w:val="28"/>
        </w:rPr>
        <w:t xml:space="preserve"> </w:t>
      </w:r>
      <w:r w:rsidR="00BE013B">
        <w:rPr>
          <w:b/>
          <w:bCs/>
          <w:i/>
          <w:iCs/>
          <w:sz w:val="28"/>
          <w:szCs w:val="28"/>
        </w:rPr>
        <w:t>ZAČETEK GRADNJE</w:t>
      </w:r>
      <w:r w:rsidR="00644F54">
        <w:rPr>
          <w:b/>
          <w:bCs/>
          <w:i/>
          <w:iCs/>
          <w:sz w:val="28"/>
          <w:szCs w:val="28"/>
        </w:rPr>
        <w:t xml:space="preserve"> OBJEKTA </w:t>
      </w:r>
      <w:r w:rsidR="006700F4">
        <w:rPr>
          <w:b/>
          <w:bCs/>
          <w:i/>
          <w:iCs/>
          <w:sz w:val="28"/>
          <w:szCs w:val="28"/>
        </w:rPr>
        <w:t>S</w:t>
      </w:r>
      <w:r w:rsidR="00C16319">
        <w:rPr>
          <w:b/>
          <w:bCs/>
          <w:i/>
          <w:iCs/>
          <w:sz w:val="28"/>
          <w:szCs w:val="28"/>
        </w:rPr>
        <w:t xml:space="preserve"> </w:t>
      </w:r>
      <w:r w:rsidR="006700F4">
        <w:rPr>
          <w:b/>
          <w:bCs/>
          <w:i/>
          <w:iCs/>
          <w:sz w:val="28"/>
          <w:szCs w:val="28"/>
        </w:rPr>
        <w:t>30</w:t>
      </w:r>
      <w:r w:rsidR="00F43A6A" w:rsidRPr="00F43A6A">
        <w:rPr>
          <w:b/>
          <w:bCs/>
          <w:i/>
          <w:iCs/>
          <w:sz w:val="28"/>
          <w:szCs w:val="28"/>
        </w:rPr>
        <w:t xml:space="preserve"> NAJEMN</w:t>
      </w:r>
      <w:r w:rsidR="00644F54">
        <w:rPr>
          <w:b/>
          <w:bCs/>
          <w:i/>
          <w:iCs/>
          <w:sz w:val="28"/>
          <w:szCs w:val="28"/>
        </w:rPr>
        <w:t>MI</w:t>
      </w:r>
      <w:r w:rsidR="00F43A6A" w:rsidRPr="00F43A6A">
        <w:rPr>
          <w:b/>
          <w:bCs/>
          <w:i/>
          <w:iCs/>
          <w:sz w:val="28"/>
          <w:szCs w:val="28"/>
        </w:rPr>
        <w:t xml:space="preserve"> </w:t>
      </w:r>
      <w:r w:rsidR="00C16319">
        <w:rPr>
          <w:b/>
          <w:bCs/>
          <w:i/>
          <w:iCs/>
          <w:sz w:val="28"/>
          <w:szCs w:val="28"/>
        </w:rPr>
        <w:t>STANOVANJ</w:t>
      </w:r>
      <w:r w:rsidR="00644F54">
        <w:rPr>
          <w:b/>
          <w:bCs/>
          <w:i/>
          <w:iCs/>
          <w:sz w:val="28"/>
          <w:szCs w:val="28"/>
        </w:rPr>
        <w:t>I</w:t>
      </w:r>
      <w:r w:rsidR="00C16319">
        <w:rPr>
          <w:b/>
          <w:bCs/>
          <w:i/>
          <w:iCs/>
          <w:sz w:val="28"/>
          <w:szCs w:val="28"/>
        </w:rPr>
        <w:t xml:space="preserve"> ZA STAREJŠE</w:t>
      </w:r>
    </w:p>
    <w:p w14:paraId="27D1AC18" w14:textId="6A842C57" w:rsidR="00F43A6A" w:rsidRPr="00F43A6A" w:rsidRDefault="00F43A6A" w:rsidP="00F43A6A">
      <w:pPr>
        <w:spacing w:line="276" w:lineRule="auto"/>
        <w:jc w:val="both"/>
        <w:rPr>
          <w:b/>
          <w:bCs/>
          <w:i/>
          <w:iCs/>
          <w:sz w:val="28"/>
          <w:szCs w:val="28"/>
        </w:rPr>
      </w:pPr>
      <w:r w:rsidRPr="00F43A6A">
        <w:rPr>
          <w:b/>
          <w:bCs/>
          <w:i/>
          <w:iCs/>
          <w:sz w:val="28"/>
          <w:szCs w:val="28"/>
        </w:rPr>
        <w:t xml:space="preserve">Nepremičninski sklad že </w:t>
      </w:r>
      <w:r w:rsidR="00C16319">
        <w:rPr>
          <w:b/>
          <w:bCs/>
          <w:i/>
          <w:iCs/>
          <w:sz w:val="28"/>
          <w:szCs w:val="28"/>
        </w:rPr>
        <w:t xml:space="preserve">od leta 1997 </w:t>
      </w:r>
      <w:r w:rsidRPr="00F43A6A">
        <w:rPr>
          <w:b/>
          <w:bCs/>
          <w:i/>
          <w:iCs/>
          <w:sz w:val="28"/>
          <w:szCs w:val="28"/>
        </w:rPr>
        <w:t>skrbi za primerno bivanje v tretjem življenjskem obdobju</w:t>
      </w:r>
    </w:p>
    <w:p w14:paraId="03703174" w14:textId="77777777" w:rsidR="00C16319" w:rsidRDefault="00C16319" w:rsidP="00F43A6A">
      <w:pPr>
        <w:spacing w:line="276" w:lineRule="auto"/>
        <w:jc w:val="both"/>
        <w:rPr>
          <w:sz w:val="26"/>
          <w:szCs w:val="26"/>
        </w:rPr>
      </w:pPr>
    </w:p>
    <w:p w14:paraId="6BF9409B" w14:textId="2DFA28B7" w:rsidR="00347863" w:rsidRDefault="00F43A6A" w:rsidP="00347863">
      <w:pPr>
        <w:spacing w:line="276" w:lineRule="auto"/>
        <w:jc w:val="both"/>
        <w:rPr>
          <w:sz w:val="26"/>
          <w:szCs w:val="26"/>
        </w:rPr>
      </w:pPr>
      <w:r w:rsidRPr="00F43A6A">
        <w:rPr>
          <w:sz w:val="26"/>
          <w:szCs w:val="26"/>
        </w:rPr>
        <w:t>Nepremičninsk</w:t>
      </w:r>
      <w:r w:rsidR="007A110B">
        <w:rPr>
          <w:sz w:val="26"/>
          <w:szCs w:val="26"/>
        </w:rPr>
        <w:t>i</w:t>
      </w:r>
      <w:r w:rsidRPr="00F43A6A">
        <w:rPr>
          <w:sz w:val="26"/>
          <w:szCs w:val="26"/>
        </w:rPr>
        <w:t xml:space="preserve"> sklad pokojninskega in invalidskega zavarovanja, d.o.o.,</w:t>
      </w:r>
      <w:r w:rsidR="00C16319">
        <w:rPr>
          <w:sz w:val="26"/>
          <w:szCs w:val="26"/>
        </w:rPr>
        <w:t xml:space="preserve"> (Nepremičninski sklad)</w:t>
      </w:r>
      <w:r w:rsidRPr="00F43A6A">
        <w:rPr>
          <w:sz w:val="26"/>
          <w:szCs w:val="26"/>
        </w:rPr>
        <w:t xml:space="preserve"> </w:t>
      </w:r>
      <w:r w:rsidR="00C16319">
        <w:rPr>
          <w:sz w:val="26"/>
          <w:szCs w:val="26"/>
        </w:rPr>
        <w:t xml:space="preserve">ima </w:t>
      </w:r>
      <w:r w:rsidRPr="00F43A6A">
        <w:rPr>
          <w:sz w:val="26"/>
          <w:szCs w:val="26"/>
        </w:rPr>
        <w:t xml:space="preserve">v lasti </w:t>
      </w:r>
      <w:r w:rsidR="00347863">
        <w:rPr>
          <w:sz w:val="26"/>
          <w:szCs w:val="26"/>
        </w:rPr>
        <w:t>več kot 3.200</w:t>
      </w:r>
      <w:r w:rsidRPr="00F43A6A">
        <w:rPr>
          <w:sz w:val="26"/>
          <w:szCs w:val="26"/>
        </w:rPr>
        <w:t xml:space="preserve"> najemnih stanovanj za upokojence in druge starejše v 116 krajih po vsej Sloveniji. Med njimi je 4</w:t>
      </w:r>
      <w:r w:rsidR="00347863">
        <w:rPr>
          <w:sz w:val="26"/>
          <w:szCs w:val="26"/>
        </w:rPr>
        <w:t>69</w:t>
      </w:r>
      <w:r w:rsidRPr="00F43A6A">
        <w:rPr>
          <w:sz w:val="26"/>
          <w:szCs w:val="26"/>
        </w:rPr>
        <w:t xml:space="preserve"> najemnih stanovanj</w:t>
      </w:r>
      <w:r w:rsidR="00347863">
        <w:rPr>
          <w:sz w:val="26"/>
          <w:szCs w:val="26"/>
        </w:rPr>
        <w:t xml:space="preserve"> arhitekturno in arhitektonsko prilagojenih za starejše</w:t>
      </w:r>
      <w:r w:rsidRPr="00F43A6A">
        <w:rPr>
          <w:sz w:val="26"/>
          <w:szCs w:val="26"/>
        </w:rPr>
        <w:t xml:space="preserve"> </w:t>
      </w:r>
      <w:r w:rsidR="000718EB">
        <w:rPr>
          <w:sz w:val="26"/>
          <w:szCs w:val="26"/>
        </w:rPr>
        <w:t>na</w:t>
      </w:r>
      <w:r w:rsidRPr="00F43A6A">
        <w:rPr>
          <w:sz w:val="26"/>
          <w:szCs w:val="26"/>
        </w:rPr>
        <w:t xml:space="preserve"> 1</w:t>
      </w:r>
      <w:r w:rsidR="00B72F28">
        <w:rPr>
          <w:sz w:val="26"/>
          <w:szCs w:val="26"/>
        </w:rPr>
        <w:t>9</w:t>
      </w:r>
      <w:r w:rsidRPr="00F43A6A">
        <w:rPr>
          <w:sz w:val="26"/>
          <w:szCs w:val="26"/>
        </w:rPr>
        <w:t xml:space="preserve"> </w:t>
      </w:r>
      <w:r w:rsidR="000718EB">
        <w:rPr>
          <w:sz w:val="26"/>
          <w:szCs w:val="26"/>
        </w:rPr>
        <w:t>lokacijah.</w:t>
      </w:r>
      <w:r w:rsidRPr="00F43A6A">
        <w:rPr>
          <w:sz w:val="26"/>
          <w:szCs w:val="26"/>
        </w:rPr>
        <w:t xml:space="preserve"> </w:t>
      </w:r>
      <w:r w:rsidR="00644F54" w:rsidRPr="00644F54">
        <w:rPr>
          <w:sz w:val="26"/>
          <w:szCs w:val="26"/>
        </w:rPr>
        <w:t xml:space="preserve">V gradnji oz. pripravi na gradnjo je več kot 200 stanovanj </w:t>
      </w:r>
      <w:r w:rsidR="00644F54">
        <w:rPr>
          <w:sz w:val="26"/>
          <w:szCs w:val="26"/>
        </w:rPr>
        <w:t xml:space="preserve">prilagojenih za starejše v Ajdovščini (21), Kranju (57), Mariboru (60), Novem mestu (20), Ribnici (21) in na Ptuju (30), ki bodo zgrajena v prihodnjih dveh letih. </w:t>
      </w:r>
      <w:r w:rsidRPr="00F43A6A">
        <w:rPr>
          <w:sz w:val="26"/>
          <w:szCs w:val="26"/>
        </w:rPr>
        <w:t xml:space="preserve">Osnovni namen Nepremičninskega sklada je zagotavljanje in oddajanje stanovanj za upokojence in druge starejše. </w:t>
      </w:r>
    </w:p>
    <w:p w14:paraId="046D8FD3" w14:textId="77777777" w:rsidR="00C21E4C" w:rsidRDefault="00C21E4C" w:rsidP="00347863">
      <w:pPr>
        <w:spacing w:line="276" w:lineRule="auto"/>
        <w:jc w:val="both"/>
        <w:rPr>
          <w:sz w:val="26"/>
          <w:szCs w:val="26"/>
        </w:rPr>
      </w:pPr>
    </w:p>
    <w:p w14:paraId="756DFECA" w14:textId="27A9F170" w:rsidR="00C21E4C" w:rsidRPr="002B2211" w:rsidRDefault="00C21E4C" w:rsidP="00347863">
      <w:pPr>
        <w:spacing w:line="276" w:lineRule="auto"/>
        <w:jc w:val="both"/>
        <w:rPr>
          <w:b/>
          <w:bCs/>
          <w:sz w:val="28"/>
          <w:szCs w:val="28"/>
        </w:rPr>
      </w:pPr>
      <w:r w:rsidRPr="002B2211">
        <w:rPr>
          <w:b/>
          <w:bCs/>
          <w:sz w:val="28"/>
          <w:szCs w:val="28"/>
        </w:rPr>
        <w:t>Položitev temeljenega kamna</w:t>
      </w:r>
      <w:r w:rsidR="002B2211">
        <w:rPr>
          <w:b/>
          <w:bCs/>
          <w:sz w:val="28"/>
          <w:szCs w:val="28"/>
        </w:rPr>
        <w:t xml:space="preserve"> za stanovanja na Ptuju</w:t>
      </w:r>
    </w:p>
    <w:p w14:paraId="56E351BF" w14:textId="7013327D" w:rsidR="002B2211" w:rsidRDefault="00C21E4C" w:rsidP="002B2211">
      <w:pPr>
        <w:spacing w:line="276" w:lineRule="auto"/>
        <w:jc w:val="both"/>
        <w:rPr>
          <w:sz w:val="26"/>
          <w:szCs w:val="26"/>
        </w:rPr>
      </w:pPr>
      <w:r>
        <w:rPr>
          <w:sz w:val="26"/>
          <w:szCs w:val="26"/>
        </w:rPr>
        <w:t>Dne 27.1</w:t>
      </w:r>
      <w:r w:rsidR="004C45BD">
        <w:rPr>
          <w:sz w:val="26"/>
          <w:szCs w:val="26"/>
        </w:rPr>
        <w:t>1</w:t>
      </w:r>
      <w:r>
        <w:rPr>
          <w:sz w:val="26"/>
          <w:szCs w:val="26"/>
        </w:rPr>
        <w:t>.2024</w:t>
      </w:r>
      <w:r w:rsidR="004C45BD">
        <w:rPr>
          <w:sz w:val="26"/>
          <w:szCs w:val="26"/>
        </w:rPr>
        <w:t>, ob 10:00</w:t>
      </w:r>
      <w:r>
        <w:rPr>
          <w:sz w:val="26"/>
          <w:szCs w:val="26"/>
        </w:rPr>
        <w:t xml:space="preserve"> je potekala </w:t>
      </w:r>
      <w:r w:rsidRPr="00C21E4C">
        <w:rPr>
          <w:sz w:val="26"/>
          <w:szCs w:val="26"/>
        </w:rPr>
        <w:t xml:space="preserve">položitev temeljnega kamna za objekt s 30 najemnimi stanovanji za starejše </w:t>
      </w:r>
      <w:r w:rsidR="00907041" w:rsidRPr="00B01C55">
        <w:rPr>
          <w:color w:val="000000"/>
          <w:sz w:val="26"/>
          <w:szCs w:val="26"/>
        </w:rPr>
        <w:t xml:space="preserve">ob Potrčevi cesti </w:t>
      </w:r>
      <w:r w:rsidRPr="00C21E4C">
        <w:rPr>
          <w:sz w:val="26"/>
          <w:szCs w:val="26"/>
        </w:rPr>
        <w:t>na Ptuju.</w:t>
      </w:r>
      <w:r>
        <w:rPr>
          <w:sz w:val="26"/>
          <w:szCs w:val="26"/>
        </w:rPr>
        <w:t xml:space="preserve"> </w:t>
      </w:r>
      <w:r w:rsidR="002B2211" w:rsidRPr="002B2211">
        <w:rPr>
          <w:sz w:val="26"/>
          <w:szCs w:val="26"/>
        </w:rPr>
        <w:t xml:space="preserve">Prisotne </w:t>
      </w:r>
      <w:r w:rsidR="002B2211">
        <w:rPr>
          <w:sz w:val="26"/>
          <w:szCs w:val="26"/>
        </w:rPr>
        <w:t>so</w:t>
      </w:r>
      <w:r w:rsidR="002B2211" w:rsidRPr="002B2211">
        <w:rPr>
          <w:sz w:val="26"/>
          <w:szCs w:val="26"/>
        </w:rPr>
        <w:t xml:space="preserve"> </w:t>
      </w:r>
      <w:r w:rsidR="00023BB0">
        <w:rPr>
          <w:sz w:val="26"/>
          <w:szCs w:val="26"/>
        </w:rPr>
        <w:t xml:space="preserve">ob tej priložnosti </w:t>
      </w:r>
      <w:r w:rsidR="002B2211" w:rsidRPr="002B2211">
        <w:rPr>
          <w:sz w:val="26"/>
          <w:szCs w:val="26"/>
        </w:rPr>
        <w:t>nagovorili</w:t>
      </w:r>
      <w:r w:rsidR="002B2211">
        <w:rPr>
          <w:sz w:val="26"/>
          <w:szCs w:val="26"/>
        </w:rPr>
        <w:t>:</w:t>
      </w:r>
    </w:p>
    <w:p w14:paraId="176477CA" w14:textId="77777777" w:rsidR="002B2211" w:rsidRDefault="002B2211" w:rsidP="006C3CA8">
      <w:pPr>
        <w:pStyle w:val="Odstavekseznama"/>
        <w:numPr>
          <w:ilvl w:val="0"/>
          <w:numId w:val="1"/>
        </w:numPr>
        <w:spacing w:line="276" w:lineRule="auto"/>
        <w:jc w:val="both"/>
        <w:rPr>
          <w:sz w:val="26"/>
          <w:szCs w:val="26"/>
        </w:rPr>
      </w:pPr>
      <w:r w:rsidRPr="002B2211">
        <w:rPr>
          <w:sz w:val="26"/>
          <w:szCs w:val="26"/>
        </w:rPr>
        <w:t>mag. Andrej Hudoklin, direktor Nepremičninskega sklada pokojninskega in invalidskega zavarovanja, d.o.o., investitor</w:t>
      </w:r>
    </w:p>
    <w:p w14:paraId="586EA504" w14:textId="77777777" w:rsidR="002B2211" w:rsidRDefault="002B2211" w:rsidP="002B2211">
      <w:pPr>
        <w:pStyle w:val="Odstavekseznama"/>
        <w:numPr>
          <w:ilvl w:val="0"/>
          <w:numId w:val="1"/>
        </w:numPr>
        <w:spacing w:line="276" w:lineRule="auto"/>
        <w:jc w:val="both"/>
        <w:rPr>
          <w:sz w:val="26"/>
          <w:szCs w:val="26"/>
        </w:rPr>
      </w:pPr>
      <w:r w:rsidRPr="002B2211">
        <w:rPr>
          <w:sz w:val="26"/>
          <w:szCs w:val="26"/>
        </w:rPr>
        <w:t>g. Kristian Ravnič, član uprave Pomgrad d.d., izvajalec</w:t>
      </w:r>
    </w:p>
    <w:p w14:paraId="62E29B15" w14:textId="29DE83AF" w:rsidR="00C21E4C" w:rsidRPr="002B2211" w:rsidRDefault="002B2211" w:rsidP="002B2211">
      <w:pPr>
        <w:pStyle w:val="Odstavekseznama"/>
        <w:numPr>
          <w:ilvl w:val="0"/>
          <w:numId w:val="1"/>
        </w:numPr>
        <w:spacing w:line="276" w:lineRule="auto"/>
        <w:jc w:val="both"/>
        <w:rPr>
          <w:sz w:val="26"/>
          <w:szCs w:val="26"/>
        </w:rPr>
      </w:pPr>
      <w:r w:rsidRPr="002B2211">
        <w:rPr>
          <w:sz w:val="26"/>
          <w:szCs w:val="26"/>
        </w:rPr>
        <w:t>ga. Nuška Gajšek, županja Mestne občine Ptuj</w:t>
      </w:r>
    </w:p>
    <w:p w14:paraId="6CF91D11" w14:textId="77777777" w:rsidR="002B2211" w:rsidRDefault="002B2211" w:rsidP="00347863">
      <w:pPr>
        <w:spacing w:line="276" w:lineRule="auto"/>
        <w:jc w:val="both"/>
        <w:rPr>
          <w:sz w:val="26"/>
          <w:szCs w:val="26"/>
        </w:rPr>
      </w:pPr>
    </w:p>
    <w:p w14:paraId="23572587" w14:textId="77777777" w:rsidR="002B2211" w:rsidRDefault="00C21E4C" w:rsidP="00C21E4C">
      <w:pPr>
        <w:spacing w:line="276" w:lineRule="auto"/>
        <w:jc w:val="both"/>
        <w:rPr>
          <w:i/>
          <w:iCs/>
          <w:sz w:val="26"/>
          <w:szCs w:val="26"/>
        </w:rPr>
      </w:pPr>
      <w:r w:rsidRPr="002B2211">
        <w:rPr>
          <w:sz w:val="26"/>
          <w:szCs w:val="26"/>
          <w:u w:val="single"/>
        </w:rPr>
        <w:t xml:space="preserve">Ob tem je </w:t>
      </w:r>
      <w:r w:rsidR="002B2211" w:rsidRPr="002B2211">
        <w:rPr>
          <w:sz w:val="26"/>
          <w:szCs w:val="26"/>
          <w:u w:val="single"/>
        </w:rPr>
        <w:t xml:space="preserve">mag. Andrej Hudoklin, </w:t>
      </w:r>
      <w:r w:rsidRPr="002B2211">
        <w:rPr>
          <w:sz w:val="26"/>
          <w:szCs w:val="26"/>
          <w:u w:val="single"/>
        </w:rPr>
        <w:t>direktor Nepremičninskega sklada PIZ, d.o.o. poudaril:</w:t>
      </w:r>
      <w:r>
        <w:rPr>
          <w:sz w:val="26"/>
          <w:szCs w:val="26"/>
        </w:rPr>
        <w:t xml:space="preserve"> </w:t>
      </w:r>
      <w:r w:rsidRPr="00C21E4C">
        <w:rPr>
          <w:i/>
          <w:iCs/>
          <w:sz w:val="26"/>
          <w:szCs w:val="26"/>
        </w:rPr>
        <w:t xml:space="preserve">»Problematika bivanja starejših, s katero se srečujemo širom po Sloveniji, je večplastna in kot takšna tesno povezana s staranjem prebivalstva, poleg tega pa tudi s socialno-ekonomskimi razmerami in zdravstvenim položajem starejših ter njihovo vpetostjo v širše družbene spremembe. </w:t>
      </w:r>
    </w:p>
    <w:p w14:paraId="0E0AD63F" w14:textId="77777777" w:rsidR="002B2211" w:rsidRDefault="002B2211" w:rsidP="00C21E4C">
      <w:pPr>
        <w:spacing w:line="276" w:lineRule="auto"/>
        <w:jc w:val="both"/>
        <w:rPr>
          <w:i/>
          <w:iCs/>
          <w:sz w:val="26"/>
          <w:szCs w:val="26"/>
        </w:rPr>
      </w:pPr>
    </w:p>
    <w:p w14:paraId="7F663B0C" w14:textId="61477971" w:rsidR="00C21E4C" w:rsidRDefault="00C21E4C" w:rsidP="00C21E4C">
      <w:pPr>
        <w:spacing w:line="276" w:lineRule="auto"/>
        <w:jc w:val="both"/>
        <w:rPr>
          <w:i/>
          <w:iCs/>
          <w:sz w:val="26"/>
          <w:szCs w:val="26"/>
        </w:rPr>
      </w:pPr>
      <w:r w:rsidRPr="00C21E4C">
        <w:rPr>
          <w:i/>
          <w:iCs/>
          <w:sz w:val="26"/>
          <w:szCs w:val="26"/>
        </w:rPr>
        <w:t xml:space="preserve">Nepremičninski sklad pokojninskega in invalidskega zavarovanja si s postopno prenovo obstoječega stanovanjskega fonda ter z novimi stanovanjskimi projekti že skoraj tri desetletja prizadeva za izboljšanje bivalnega standarda starejših. Projekt izgradnje 30 stanovanj, prilagojenih potrebam starejših, na Ptuju, je sestavni del tovrstnih prizadevanj za nadaljnjo širitev mreže kakovostnih in dostopnih najemnih stanovanj za starejše. </w:t>
      </w:r>
    </w:p>
    <w:p w14:paraId="6AF5675A" w14:textId="77777777" w:rsidR="002B2211" w:rsidRDefault="002B2211" w:rsidP="00C21E4C">
      <w:pPr>
        <w:spacing w:line="276" w:lineRule="auto"/>
        <w:jc w:val="both"/>
        <w:rPr>
          <w:i/>
          <w:iCs/>
          <w:sz w:val="26"/>
          <w:szCs w:val="26"/>
        </w:rPr>
      </w:pPr>
    </w:p>
    <w:p w14:paraId="204C73DF" w14:textId="50C9DB78" w:rsidR="00C21E4C" w:rsidRPr="00C21E4C" w:rsidRDefault="00C21E4C" w:rsidP="00C21E4C">
      <w:pPr>
        <w:spacing w:line="276" w:lineRule="auto"/>
        <w:jc w:val="both"/>
        <w:rPr>
          <w:i/>
          <w:iCs/>
          <w:sz w:val="26"/>
          <w:szCs w:val="26"/>
        </w:rPr>
      </w:pPr>
      <w:r w:rsidRPr="00C21E4C">
        <w:rPr>
          <w:i/>
          <w:iCs/>
          <w:sz w:val="26"/>
          <w:szCs w:val="26"/>
        </w:rPr>
        <w:t xml:space="preserve">Verjamem, da bo izbranemu izvajalcu, družbi Pomgrad d.d., v dogovorjenem terminskem okviru uspelo izvesti zadano nalogo izgradnje objekta in ureditve okolice, </w:t>
      </w:r>
      <w:r w:rsidRPr="00C21E4C">
        <w:rPr>
          <w:i/>
          <w:iCs/>
          <w:sz w:val="26"/>
          <w:szCs w:val="26"/>
        </w:rPr>
        <w:lastRenderedPageBreak/>
        <w:t>ter da bo projekt v letu 2026 že dočakal svoje prve najemnike. Ob tej priložnosti se tudi zahvaljujem županji Mestne občine Ptuj ter njenim sodelavcem za dosedanje sodelovanje, spričo katerega sem prepričan, da bo ta večstanovanjski objekt, vpet v medgeneracijski prostor, z nadaljnjim tvornim sodelovanjem lokalne skupnosti uspešno zaživel in obogatil stanovanjsko preskrbo starejših v Mestni občini Ptuj z okolico.«</w:t>
      </w:r>
    </w:p>
    <w:p w14:paraId="1C01AEE8" w14:textId="3005F526" w:rsidR="00C21E4C" w:rsidRDefault="00C21E4C" w:rsidP="00347863">
      <w:pPr>
        <w:spacing w:line="276" w:lineRule="auto"/>
        <w:jc w:val="both"/>
        <w:rPr>
          <w:sz w:val="26"/>
          <w:szCs w:val="26"/>
        </w:rPr>
      </w:pPr>
    </w:p>
    <w:p w14:paraId="00A696BE" w14:textId="4CE8F6FE" w:rsidR="00C21E4C" w:rsidRPr="002B2211" w:rsidRDefault="00C21E4C" w:rsidP="00347863">
      <w:pPr>
        <w:spacing w:line="276" w:lineRule="auto"/>
        <w:jc w:val="both"/>
        <w:rPr>
          <w:sz w:val="26"/>
          <w:szCs w:val="26"/>
          <w:u w:val="single"/>
        </w:rPr>
      </w:pPr>
      <w:r w:rsidRPr="002B2211">
        <w:rPr>
          <w:sz w:val="26"/>
          <w:szCs w:val="26"/>
          <w:u w:val="single"/>
        </w:rPr>
        <w:t>Izjava županje Mestne občine Ptuj ga. Nušk</w:t>
      </w:r>
      <w:r w:rsidR="00415CBF">
        <w:rPr>
          <w:sz w:val="26"/>
          <w:szCs w:val="26"/>
          <w:u w:val="single"/>
        </w:rPr>
        <w:t>e</w:t>
      </w:r>
      <w:r w:rsidRPr="002B2211">
        <w:rPr>
          <w:sz w:val="26"/>
          <w:szCs w:val="26"/>
          <w:u w:val="single"/>
        </w:rPr>
        <w:t xml:space="preserve"> Gajšek</w:t>
      </w:r>
      <w:r w:rsidR="002B2211" w:rsidRPr="002B2211">
        <w:rPr>
          <w:sz w:val="26"/>
          <w:szCs w:val="26"/>
          <w:u w:val="single"/>
        </w:rPr>
        <w:t>:</w:t>
      </w:r>
    </w:p>
    <w:p w14:paraId="6544118D" w14:textId="12828FB9" w:rsidR="002B2211" w:rsidRPr="002B2211" w:rsidRDefault="002B2211" w:rsidP="002B2211">
      <w:pPr>
        <w:spacing w:line="276" w:lineRule="auto"/>
        <w:jc w:val="both"/>
        <w:rPr>
          <w:i/>
          <w:iCs/>
          <w:sz w:val="26"/>
          <w:szCs w:val="26"/>
        </w:rPr>
      </w:pPr>
      <w:r w:rsidRPr="00C21E4C">
        <w:rPr>
          <w:i/>
          <w:iCs/>
          <w:sz w:val="26"/>
          <w:szCs w:val="26"/>
        </w:rPr>
        <w:t>»</w:t>
      </w:r>
      <w:r w:rsidRPr="002B2211">
        <w:rPr>
          <w:i/>
          <w:iCs/>
          <w:sz w:val="26"/>
          <w:szCs w:val="26"/>
        </w:rPr>
        <w:t>V Mestni občini Ptuj se zavedamo problematike pomanjkanja stanovanjskih kapacitet, glede na demografske trende pa še posebej stanovanj, ki so prilagojena potrebam starejših.</w:t>
      </w:r>
    </w:p>
    <w:p w14:paraId="454D9A3E" w14:textId="77777777" w:rsidR="002B2211" w:rsidRDefault="002B2211" w:rsidP="002B2211">
      <w:pPr>
        <w:spacing w:line="276" w:lineRule="auto"/>
        <w:jc w:val="both"/>
        <w:rPr>
          <w:i/>
          <w:iCs/>
          <w:sz w:val="26"/>
          <w:szCs w:val="26"/>
        </w:rPr>
      </w:pPr>
    </w:p>
    <w:p w14:paraId="767C1EE4" w14:textId="5F89D217" w:rsidR="002B2211" w:rsidRPr="002B2211" w:rsidRDefault="002B2211" w:rsidP="002B2211">
      <w:pPr>
        <w:spacing w:line="276" w:lineRule="auto"/>
        <w:jc w:val="both"/>
        <w:rPr>
          <w:i/>
          <w:iCs/>
          <w:sz w:val="26"/>
          <w:szCs w:val="26"/>
        </w:rPr>
      </w:pPr>
      <w:r w:rsidRPr="002B2211">
        <w:rPr>
          <w:i/>
          <w:iCs/>
          <w:sz w:val="26"/>
          <w:szCs w:val="26"/>
        </w:rPr>
        <w:t>Zato smo za namen izgradnje varovanih stanovanj na javni dražbi prodali zemljišče na Potrčevi Nepremičninskemu skladu pokojninskega in invalidskega zavarovanja, d. o. o. in nestrpno pričakovali dan, ko bodo na lokaciji zabrneli prvi gradbeni stroji.</w:t>
      </w:r>
    </w:p>
    <w:p w14:paraId="12BA0E09" w14:textId="77777777" w:rsidR="002B2211" w:rsidRPr="002B2211" w:rsidRDefault="002B2211" w:rsidP="002B2211">
      <w:pPr>
        <w:spacing w:line="276" w:lineRule="auto"/>
        <w:jc w:val="both"/>
        <w:rPr>
          <w:i/>
          <w:iCs/>
          <w:sz w:val="26"/>
          <w:szCs w:val="26"/>
        </w:rPr>
      </w:pPr>
      <w:r w:rsidRPr="002B2211">
        <w:rPr>
          <w:i/>
          <w:iCs/>
          <w:sz w:val="26"/>
          <w:szCs w:val="26"/>
        </w:rPr>
        <w:t xml:space="preserve"> </w:t>
      </w:r>
    </w:p>
    <w:p w14:paraId="056143BA" w14:textId="53202043" w:rsidR="002B2211" w:rsidRPr="002B2211" w:rsidRDefault="002B2211" w:rsidP="002B2211">
      <w:pPr>
        <w:spacing w:line="276" w:lineRule="auto"/>
        <w:jc w:val="both"/>
        <w:rPr>
          <w:i/>
          <w:iCs/>
          <w:sz w:val="26"/>
          <w:szCs w:val="26"/>
        </w:rPr>
      </w:pPr>
      <w:r w:rsidRPr="002B2211">
        <w:rPr>
          <w:i/>
          <w:iCs/>
          <w:sz w:val="26"/>
          <w:szCs w:val="26"/>
        </w:rPr>
        <w:t>Položitev temeljnega kamna je tako velik dan za Mestno občino Ptuj, prepotrebna stanovanja za starejše pa izjemno pomemben doprinos ne le za lokalno skupnost, temveč za kakovostno bivanje starejših, ki bodo lahko s prilagojenimi stanovanji ostali dlje časa aktivni in samostojni.</w:t>
      </w:r>
      <w:r w:rsidRPr="00C21E4C">
        <w:rPr>
          <w:i/>
          <w:iCs/>
          <w:sz w:val="26"/>
          <w:szCs w:val="26"/>
        </w:rPr>
        <w:t>«</w:t>
      </w:r>
    </w:p>
    <w:p w14:paraId="1EB014FA" w14:textId="77777777" w:rsidR="00C21E4C" w:rsidRDefault="00C21E4C" w:rsidP="00347863">
      <w:pPr>
        <w:spacing w:line="276" w:lineRule="auto"/>
        <w:jc w:val="both"/>
        <w:rPr>
          <w:sz w:val="26"/>
          <w:szCs w:val="26"/>
        </w:rPr>
      </w:pPr>
    </w:p>
    <w:p w14:paraId="428A2DCE" w14:textId="6C044DC5" w:rsidR="00F43A6A" w:rsidRDefault="00347863" w:rsidP="00F43A6A">
      <w:pPr>
        <w:spacing w:line="276" w:lineRule="auto"/>
        <w:jc w:val="both"/>
        <w:rPr>
          <w:b/>
          <w:bCs/>
          <w:sz w:val="28"/>
          <w:szCs w:val="28"/>
        </w:rPr>
      </w:pPr>
      <w:r>
        <w:rPr>
          <w:b/>
          <w:bCs/>
          <w:sz w:val="28"/>
          <w:szCs w:val="28"/>
        </w:rPr>
        <w:t xml:space="preserve">Stanovanja za starejše </w:t>
      </w:r>
      <w:r w:rsidR="006700F4">
        <w:rPr>
          <w:b/>
          <w:bCs/>
          <w:sz w:val="28"/>
          <w:szCs w:val="28"/>
        </w:rPr>
        <w:t>ob Potrčevi cesti na Ptuju</w:t>
      </w:r>
      <w:r w:rsidR="00F43A6A">
        <w:rPr>
          <w:b/>
          <w:bCs/>
          <w:sz w:val="28"/>
          <w:szCs w:val="28"/>
        </w:rPr>
        <w:t xml:space="preserve"> </w:t>
      </w:r>
    </w:p>
    <w:p w14:paraId="33986251" w14:textId="78009431" w:rsidR="00C21E4C" w:rsidRDefault="00F43A6A" w:rsidP="00347863">
      <w:pPr>
        <w:spacing w:line="276" w:lineRule="auto"/>
        <w:jc w:val="both"/>
        <w:rPr>
          <w:color w:val="000000"/>
          <w:sz w:val="26"/>
          <w:szCs w:val="26"/>
        </w:rPr>
      </w:pPr>
      <w:r w:rsidRPr="00B01C55">
        <w:rPr>
          <w:color w:val="000000"/>
          <w:sz w:val="26"/>
          <w:szCs w:val="26"/>
        </w:rPr>
        <w:t>V luči zagotavljanja regionalno uravnotežene ponudbe najemnih stanovanj za starejše</w:t>
      </w:r>
      <w:r w:rsidR="00725F25" w:rsidRPr="00B01C55">
        <w:rPr>
          <w:color w:val="000000"/>
          <w:sz w:val="26"/>
          <w:szCs w:val="26"/>
        </w:rPr>
        <w:t xml:space="preserve"> </w:t>
      </w:r>
      <w:r w:rsidRPr="00B01C55">
        <w:rPr>
          <w:color w:val="000000"/>
          <w:sz w:val="26"/>
          <w:szCs w:val="26"/>
        </w:rPr>
        <w:t>je Nepremičninski sklad na javni dražbi kupil nepozidan</w:t>
      </w:r>
      <w:r w:rsidR="00327CCA" w:rsidRPr="00B01C55">
        <w:rPr>
          <w:color w:val="000000"/>
          <w:sz w:val="26"/>
          <w:szCs w:val="26"/>
        </w:rPr>
        <w:t>o</w:t>
      </w:r>
      <w:r w:rsidRPr="00B01C55">
        <w:rPr>
          <w:color w:val="000000"/>
          <w:sz w:val="26"/>
          <w:szCs w:val="26"/>
        </w:rPr>
        <w:t xml:space="preserve"> stavbn</w:t>
      </w:r>
      <w:r w:rsidR="00327CCA" w:rsidRPr="00B01C55">
        <w:rPr>
          <w:color w:val="000000"/>
          <w:sz w:val="26"/>
          <w:szCs w:val="26"/>
        </w:rPr>
        <w:t>o</w:t>
      </w:r>
      <w:r w:rsidRPr="00B01C55">
        <w:rPr>
          <w:color w:val="000000"/>
          <w:sz w:val="26"/>
          <w:szCs w:val="26"/>
        </w:rPr>
        <w:t xml:space="preserve"> zemljišč</w:t>
      </w:r>
      <w:r w:rsidR="00327CCA" w:rsidRPr="00B01C55">
        <w:rPr>
          <w:color w:val="000000"/>
          <w:sz w:val="26"/>
          <w:szCs w:val="26"/>
        </w:rPr>
        <w:t>e</w:t>
      </w:r>
      <w:r w:rsidRPr="00B01C55">
        <w:rPr>
          <w:color w:val="000000"/>
          <w:sz w:val="26"/>
          <w:szCs w:val="26"/>
        </w:rPr>
        <w:t xml:space="preserve"> s </w:t>
      </w:r>
      <w:r w:rsidR="006422C9" w:rsidRPr="00B01C55">
        <w:rPr>
          <w:color w:val="000000"/>
          <w:sz w:val="26"/>
          <w:szCs w:val="26"/>
        </w:rPr>
        <w:t xml:space="preserve">skupno </w:t>
      </w:r>
      <w:r w:rsidRPr="00B01C55">
        <w:rPr>
          <w:color w:val="000000"/>
          <w:sz w:val="26"/>
          <w:szCs w:val="26"/>
        </w:rPr>
        <w:t xml:space="preserve">površino </w:t>
      </w:r>
      <w:r w:rsidR="00327CCA" w:rsidRPr="00B01C55">
        <w:rPr>
          <w:rFonts w:ascii="Arial" w:eastAsia="Times New Roman" w:hAnsi="Arial" w:cs="Arial"/>
          <w:color w:val="000000"/>
          <w:lang w:eastAsia="sl-SI"/>
        </w:rPr>
        <w:t xml:space="preserve">1.896 </w:t>
      </w:r>
      <w:r w:rsidRPr="00B01C55">
        <w:rPr>
          <w:color w:val="000000"/>
          <w:sz w:val="26"/>
          <w:szCs w:val="26"/>
        </w:rPr>
        <w:t>m</w:t>
      </w:r>
      <w:r w:rsidRPr="00B01C55">
        <w:rPr>
          <w:color w:val="000000"/>
          <w:sz w:val="26"/>
          <w:szCs w:val="26"/>
          <w:vertAlign w:val="superscript"/>
        </w:rPr>
        <w:t>2</w:t>
      </w:r>
      <w:r w:rsidR="006700F4" w:rsidRPr="00B01C55">
        <w:rPr>
          <w:color w:val="000000"/>
          <w:sz w:val="26"/>
          <w:szCs w:val="26"/>
        </w:rPr>
        <w:t xml:space="preserve"> ob Potrčevi cesti na Ptuju</w:t>
      </w:r>
      <w:r w:rsidRPr="00B01C55">
        <w:rPr>
          <w:color w:val="000000"/>
          <w:sz w:val="26"/>
          <w:szCs w:val="26"/>
        </w:rPr>
        <w:t>, na kater</w:t>
      </w:r>
      <w:r w:rsidR="00327CCA" w:rsidRPr="00B01C55">
        <w:rPr>
          <w:color w:val="000000"/>
          <w:sz w:val="26"/>
          <w:szCs w:val="26"/>
        </w:rPr>
        <w:t>em</w:t>
      </w:r>
      <w:r w:rsidRPr="00B01C55">
        <w:rPr>
          <w:color w:val="000000"/>
          <w:sz w:val="26"/>
          <w:szCs w:val="26"/>
        </w:rPr>
        <w:t xml:space="preserve"> je načrtovana izgradnja večstanovanjskega objekta </w:t>
      </w:r>
      <w:r w:rsidR="006700F4" w:rsidRPr="00B01C55">
        <w:rPr>
          <w:color w:val="000000"/>
          <w:sz w:val="26"/>
          <w:szCs w:val="26"/>
        </w:rPr>
        <w:t>s 30</w:t>
      </w:r>
      <w:r w:rsidRPr="00B01C55">
        <w:rPr>
          <w:color w:val="000000"/>
          <w:sz w:val="26"/>
          <w:szCs w:val="26"/>
        </w:rPr>
        <w:t xml:space="preserve"> </w:t>
      </w:r>
      <w:r w:rsidR="00347863" w:rsidRPr="00B01C55">
        <w:rPr>
          <w:color w:val="000000"/>
          <w:sz w:val="26"/>
          <w:szCs w:val="26"/>
        </w:rPr>
        <w:t>najemnimi</w:t>
      </w:r>
      <w:r w:rsidRPr="00B01C55">
        <w:rPr>
          <w:color w:val="000000"/>
          <w:sz w:val="26"/>
          <w:szCs w:val="26"/>
        </w:rPr>
        <w:t xml:space="preserve"> </w:t>
      </w:r>
      <w:r w:rsidR="00347863" w:rsidRPr="00B01C55">
        <w:rPr>
          <w:color w:val="000000"/>
          <w:sz w:val="26"/>
          <w:szCs w:val="26"/>
        </w:rPr>
        <w:t>stanovanji za starejše od 65 let</w:t>
      </w:r>
      <w:r w:rsidRPr="00B01C55">
        <w:rPr>
          <w:color w:val="000000"/>
          <w:sz w:val="26"/>
          <w:szCs w:val="26"/>
        </w:rPr>
        <w:t xml:space="preserve">. </w:t>
      </w:r>
      <w:r w:rsidR="00347863" w:rsidRPr="00B01C55">
        <w:rPr>
          <w:color w:val="000000"/>
          <w:sz w:val="26"/>
          <w:szCs w:val="26"/>
        </w:rPr>
        <w:t xml:space="preserve">Objekt </w:t>
      </w:r>
      <w:r w:rsidR="006422C9" w:rsidRPr="00B01C55">
        <w:rPr>
          <w:color w:val="000000"/>
          <w:sz w:val="26"/>
          <w:szCs w:val="26"/>
        </w:rPr>
        <w:t xml:space="preserve">bo </w:t>
      </w:r>
      <w:r w:rsidR="00347863" w:rsidRPr="00B01C55">
        <w:rPr>
          <w:color w:val="000000"/>
          <w:sz w:val="26"/>
          <w:szCs w:val="26"/>
        </w:rPr>
        <w:t>obsega</w:t>
      </w:r>
      <w:r w:rsidR="006422C9" w:rsidRPr="00B01C55">
        <w:rPr>
          <w:color w:val="000000"/>
          <w:sz w:val="26"/>
          <w:szCs w:val="26"/>
        </w:rPr>
        <w:t>l</w:t>
      </w:r>
      <w:r w:rsidR="00347863" w:rsidRPr="00B01C55">
        <w:rPr>
          <w:color w:val="000000"/>
          <w:sz w:val="26"/>
          <w:szCs w:val="26"/>
        </w:rPr>
        <w:t xml:space="preserve"> pritličje in štiri nadstropja,  v njem bo </w:t>
      </w:r>
      <w:r w:rsidR="00327CCA" w:rsidRPr="00B01C55">
        <w:rPr>
          <w:color w:val="000000"/>
          <w:sz w:val="26"/>
          <w:szCs w:val="26"/>
        </w:rPr>
        <w:t xml:space="preserve">30 </w:t>
      </w:r>
      <w:r w:rsidR="00347863" w:rsidRPr="00B01C55">
        <w:rPr>
          <w:color w:val="000000"/>
          <w:sz w:val="26"/>
          <w:szCs w:val="26"/>
        </w:rPr>
        <w:t>najemnih stanovanj</w:t>
      </w:r>
      <w:r w:rsidR="002F5D0F" w:rsidRPr="00B01C55">
        <w:rPr>
          <w:color w:val="000000"/>
          <w:sz w:val="26"/>
          <w:szCs w:val="26"/>
        </w:rPr>
        <w:t xml:space="preserve"> velikosti od </w:t>
      </w:r>
      <w:r w:rsidR="00327CCA" w:rsidRPr="00B01C55">
        <w:rPr>
          <w:color w:val="000000"/>
          <w:sz w:val="26"/>
          <w:szCs w:val="26"/>
        </w:rPr>
        <w:t xml:space="preserve">51 </w:t>
      </w:r>
      <w:r w:rsidR="002F5D0F" w:rsidRPr="00B01C55">
        <w:rPr>
          <w:color w:val="000000"/>
          <w:sz w:val="26"/>
          <w:szCs w:val="26"/>
        </w:rPr>
        <w:t>-70 m</w:t>
      </w:r>
      <w:r w:rsidR="002F5D0F" w:rsidRPr="00B01C55">
        <w:rPr>
          <w:color w:val="000000"/>
          <w:sz w:val="26"/>
          <w:szCs w:val="26"/>
          <w:vertAlign w:val="superscript"/>
        </w:rPr>
        <w:t>2</w:t>
      </w:r>
      <w:r w:rsidR="002F5D0F" w:rsidRPr="00B01C55">
        <w:rPr>
          <w:color w:val="000000"/>
          <w:sz w:val="26"/>
          <w:szCs w:val="26"/>
        </w:rPr>
        <w:t xml:space="preserve"> </w:t>
      </w:r>
      <w:r w:rsidR="00327CCA" w:rsidRPr="00B01C55">
        <w:rPr>
          <w:color w:val="000000"/>
          <w:sz w:val="26"/>
          <w:szCs w:val="26"/>
        </w:rPr>
        <w:t>površine</w:t>
      </w:r>
      <w:r w:rsidR="00EA7579" w:rsidRPr="00B01C55">
        <w:rPr>
          <w:color w:val="000000"/>
          <w:sz w:val="26"/>
          <w:szCs w:val="26"/>
        </w:rPr>
        <w:t xml:space="preserve">. </w:t>
      </w:r>
    </w:p>
    <w:p w14:paraId="01477523" w14:textId="77777777" w:rsidR="005A58BD" w:rsidRDefault="005A58BD" w:rsidP="00347863">
      <w:pPr>
        <w:spacing w:line="276" w:lineRule="auto"/>
        <w:jc w:val="both"/>
        <w:rPr>
          <w:color w:val="000000"/>
          <w:sz w:val="26"/>
          <w:szCs w:val="26"/>
        </w:rPr>
      </w:pPr>
    </w:p>
    <w:p w14:paraId="6998D80A" w14:textId="3F70DE0F" w:rsidR="005A58BD" w:rsidRDefault="00EA7579" w:rsidP="00347863">
      <w:pPr>
        <w:spacing w:line="276" w:lineRule="auto"/>
        <w:jc w:val="both"/>
        <w:rPr>
          <w:color w:val="000000"/>
          <w:sz w:val="26"/>
          <w:szCs w:val="26"/>
        </w:rPr>
      </w:pPr>
      <w:r w:rsidRPr="00B01C55">
        <w:rPr>
          <w:color w:val="000000"/>
          <w:sz w:val="26"/>
          <w:szCs w:val="26"/>
        </w:rPr>
        <w:t>Zasnovani so trije tipi stanovanj –</w:t>
      </w:r>
      <w:r w:rsidR="00BD750B" w:rsidRPr="00B01C55">
        <w:rPr>
          <w:color w:val="000000"/>
          <w:sz w:val="26"/>
          <w:szCs w:val="26"/>
        </w:rPr>
        <w:t xml:space="preserve"> 9 dvosobnih stanovanj s površino cca 51</w:t>
      </w:r>
      <w:r w:rsidR="00B72F28">
        <w:rPr>
          <w:color w:val="000000"/>
          <w:sz w:val="26"/>
          <w:szCs w:val="26"/>
        </w:rPr>
        <w:t xml:space="preserve"> </w:t>
      </w:r>
      <w:r w:rsidR="00BD750B" w:rsidRPr="00B01C55">
        <w:rPr>
          <w:color w:val="000000"/>
          <w:sz w:val="26"/>
          <w:szCs w:val="26"/>
        </w:rPr>
        <w:t>m</w:t>
      </w:r>
      <w:r w:rsidR="00BD750B" w:rsidRPr="00015575">
        <w:rPr>
          <w:color w:val="000000"/>
          <w:sz w:val="26"/>
          <w:szCs w:val="26"/>
          <w:vertAlign w:val="superscript"/>
        </w:rPr>
        <w:t>2</w:t>
      </w:r>
      <w:r w:rsidR="00BD750B" w:rsidRPr="00B01C55">
        <w:rPr>
          <w:color w:val="000000"/>
          <w:sz w:val="26"/>
          <w:szCs w:val="26"/>
        </w:rPr>
        <w:t>, 16 dvosobnih s površino cca 56 m</w:t>
      </w:r>
      <w:r w:rsidR="00BD750B" w:rsidRPr="00015575">
        <w:rPr>
          <w:color w:val="000000"/>
          <w:sz w:val="26"/>
          <w:szCs w:val="26"/>
          <w:vertAlign w:val="superscript"/>
        </w:rPr>
        <w:t>2</w:t>
      </w:r>
      <w:r w:rsidR="00BD750B" w:rsidRPr="00B01C55">
        <w:rPr>
          <w:color w:val="000000"/>
          <w:sz w:val="26"/>
          <w:szCs w:val="26"/>
        </w:rPr>
        <w:t xml:space="preserve"> in</w:t>
      </w:r>
      <w:r w:rsidRPr="00B01C55">
        <w:rPr>
          <w:color w:val="000000"/>
          <w:sz w:val="26"/>
          <w:szCs w:val="26"/>
        </w:rPr>
        <w:t xml:space="preserve"> 5 trisobnih stanovanj </w:t>
      </w:r>
      <w:r w:rsidR="00BD750B" w:rsidRPr="00B01C55">
        <w:rPr>
          <w:color w:val="000000"/>
          <w:sz w:val="26"/>
          <w:szCs w:val="26"/>
        </w:rPr>
        <w:t>s površino</w:t>
      </w:r>
      <w:r w:rsidRPr="00B01C55">
        <w:rPr>
          <w:color w:val="000000"/>
          <w:sz w:val="26"/>
          <w:szCs w:val="26"/>
        </w:rPr>
        <w:t xml:space="preserve"> </w:t>
      </w:r>
      <w:r w:rsidR="00BD750B" w:rsidRPr="00B01C55">
        <w:rPr>
          <w:color w:val="000000"/>
          <w:sz w:val="26"/>
          <w:szCs w:val="26"/>
        </w:rPr>
        <w:t>cca 70</w:t>
      </w:r>
      <w:r w:rsidRPr="00B01C55">
        <w:rPr>
          <w:color w:val="000000"/>
          <w:sz w:val="26"/>
          <w:szCs w:val="26"/>
        </w:rPr>
        <w:t xml:space="preserve"> m</w:t>
      </w:r>
      <w:r w:rsidRPr="00015575">
        <w:rPr>
          <w:color w:val="000000"/>
          <w:sz w:val="26"/>
          <w:szCs w:val="26"/>
          <w:vertAlign w:val="superscript"/>
        </w:rPr>
        <w:t>2</w:t>
      </w:r>
      <w:r w:rsidR="00BD750B" w:rsidRPr="00B01C55">
        <w:rPr>
          <w:color w:val="000000"/>
          <w:sz w:val="26"/>
          <w:szCs w:val="26"/>
        </w:rPr>
        <w:t xml:space="preserve">. Stanovanja bodo </w:t>
      </w:r>
      <w:r w:rsidR="00347863" w:rsidRPr="00B01C55">
        <w:rPr>
          <w:color w:val="000000"/>
          <w:sz w:val="26"/>
          <w:szCs w:val="26"/>
        </w:rPr>
        <w:t xml:space="preserve">primerna za bivanje ene ali dveh oseb. V objektu </w:t>
      </w:r>
      <w:r w:rsidR="00B72F28" w:rsidRPr="00B01C55">
        <w:rPr>
          <w:color w:val="000000"/>
          <w:sz w:val="26"/>
          <w:szCs w:val="26"/>
        </w:rPr>
        <w:t xml:space="preserve">bodo </w:t>
      </w:r>
      <w:r w:rsidR="00A143E4" w:rsidRPr="00B01C55">
        <w:rPr>
          <w:color w:val="000000"/>
          <w:sz w:val="26"/>
          <w:szCs w:val="26"/>
        </w:rPr>
        <w:t xml:space="preserve">tudi </w:t>
      </w:r>
      <w:r w:rsidR="00347863" w:rsidRPr="00B01C55">
        <w:rPr>
          <w:color w:val="000000"/>
          <w:sz w:val="26"/>
          <w:szCs w:val="26"/>
        </w:rPr>
        <w:t xml:space="preserve">opremljen skupni prostor za druženje stanovalcev, kolesarnica in pralnica. Skupaj bo </w:t>
      </w:r>
      <w:r w:rsidR="00312207" w:rsidRPr="00B01C55">
        <w:rPr>
          <w:color w:val="000000"/>
          <w:sz w:val="26"/>
          <w:szCs w:val="26"/>
        </w:rPr>
        <w:t xml:space="preserve">pred objektom </w:t>
      </w:r>
      <w:r w:rsidR="00347863" w:rsidRPr="00B01C55">
        <w:rPr>
          <w:color w:val="000000"/>
          <w:sz w:val="26"/>
          <w:szCs w:val="26"/>
        </w:rPr>
        <w:t xml:space="preserve">na voljo </w:t>
      </w:r>
      <w:r w:rsidR="00327CCA" w:rsidRPr="00B01C55">
        <w:rPr>
          <w:color w:val="000000"/>
          <w:sz w:val="26"/>
          <w:szCs w:val="26"/>
        </w:rPr>
        <w:t xml:space="preserve">30 </w:t>
      </w:r>
      <w:r w:rsidR="00347863" w:rsidRPr="00B01C55">
        <w:rPr>
          <w:color w:val="000000"/>
          <w:sz w:val="26"/>
          <w:szCs w:val="26"/>
        </w:rPr>
        <w:t xml:space="preserve">parkirnih mest, od katerih </w:t>
      </w:r>
      <w:r w:rsidR="00A143E4" w:rsidRPr="00B01C55">
        <w:rPr>
          <w:color w:val="000000"/>
          <w:sz w:val="26"/>
          <w:szCs w:val="26"/>
        </w:rPr>
        <w:t xml:space="preserve">jih </w:t>
      </w:r>
      <w:r w:rsidR="00347863" w:rsidRPr="00B01C55">
        <w:rPr>
          <w:color w:val="000000"/>
          <w:sz w:val="26"/>
          <w:szCs w:val="26"/>
        </w:rPr>
        <w:t xml:space="preserve">bo </w:t>
      </w:r>
      <w:r w:rsidR="002F2518" w:rsidRPr="00B01C55">
        <w:rPr>
          <w:color w:val="000000"/>
          <w:sz w:val="26"/>
          <w:szCs w:val="26"/>
        </w:rPr>
        <w:t xml:space="preserve">6 </w:t>
      </w:r>
      <w:r w:rsidR="00347863" w:rsidRPr="00B01C55">
        <w:rPr>
          <w:color w:val="000000"/>
          <w:sz w:val="26"/>
          <w:szCs w:val="26"/>
        </w:rPr>
        <w:t>namenjen</w:t>
      </w:r>
      <w:r w:rsidR="00A143E4" w:rsidRPr="00B01C55">
        <w:rPr>
          <w:color w:val="000000"/>
          <w:sz w:val="26"/>
          <w:szCs w:val="26"/>
        </w:rPr>
        <w:t>ih</w:t>
      </w:r>
      <w:r w:rsidR="00347863" w:rsidRPr="00B01C55">
        <w:rPr>
          <w:color w:val="000000"/>
          <w:sz w:val="26"/>
          <w:szCs w:val="26"/>
        </w:rPr>
        <w:t xml:space="preserve"> invalidom.</w:t>
      </w:r>
      <w:r w:rsidR="005F0770" w:rsidRPr="00B01C55">
        <w:rPr>
          <w:color w:val="000000"/>
          <w:sz w:val="26"/>
          <w:szCs w:val="26"/>
        </w:rPr>
        <w:t xml:space="preserve"> </w:t>
      </w:r>
      <w:r w:rsidR="00347863" w:rsidRPr="00B01C55">
        <w:rPr>
          <w:color w:val="000000"/>
          <w:sz w:val="26"/>
          <w:szCs w:val="26"/>
        </w:rPr>
        <w:t>Dostopi do objekta in stanovanj</w:t>
      </w:r>
      <w:r w:rsidR="006422C9" w:rsidRPr="00B01C55">
        <w:rPr>
          <w:color w:val="000000"/>
          <w:sz w:val="26"/>
          <w:szCs w:val="26"/>
        </w:rPr>
        <w:t>a</w:t>
      </w:r>
      <w:r w:rsidR="00347863" w:rsidRPr="00B01C55">
        <w:rPr>
          <w:color w:val="000000"/>
          <w:sz w:val="26"/>
          <w:szCs w:val="26"/>
        </w:rPr>
        <w:t xml:space="preserve"> bodo arhitekturno prilagojeni za starejše (dvigalo, držala, širši prehodi, prilagojena oprema ...). Vsa stanovanja bodo imela </w:t>
      </w:r>
      <w:r w:rsidR="004F6686">
        <w:rPr>
          <w:color w:val="000000"/>
          <w:sz w:val="26"/>
          <w:szCs w:val="26"/>
        </w:rPr>
        <w:t xml:space="preserve">ločen spalni del, </w:t>
      </w:r>
      <w:r w:rsidR="00347863" w:rsidRPr="00B01C55">
        <w:rPr>
          <w:color w:val="000000"/>
          <w:sz w:val="26"/>
          <w:szCs w:val="26"/>
        </w:rPr>
        <w:t>kopalnico</w:t>
      </w:r>
      <w:r w:rsidR="00A143E4" w:rsidRPr="00B01C55">
        <w:rPr>
          <w:color w:val="000000"/>
          <w:sz w:val="26"/>
          <w:szCs w:val="26"/>
        </w:rPr>
        <w:t xml:space="preserve"> in</w:t>
      </w:r>
      <w:r w:rsidR="00347863" w:rsidRPr="00B01C55">
        <w:rPr>
          <w:color w:val="000000"/>
          <w:sz w:val="26"/>
          <w:szCs w:val="26"/>
        </w:rPr>
        <w:t xml:space="preserve"> ložo</w:t>
      </w:r>
      <w:r w:rsidR="00A143E4" w:rsidRPr="00B01C55">
        <w:rPr>
          <w:color w:val="000000"/>
          <w:sz w:val="26"/>
          <w:szCs w:val="26"/>
        </w:rPr>
        <w:t xml:space="preserve"> oz. balkon</w:t>
      </w:r>
      <w:r w:rsidR="00347863" w:rsidRPr="00B01C55">
        <w:rPr>
          <w:color w:val="000000"/>
          <w:sz w:val="26"/>
          <w:szCs w:val="26"/>
        </w:rPr>
        <w:t xml:space="preserve"> in shrambo v </w:t>
      </w:r>
      <w:r w:rsidR="002F2518" w:rsidRPr="00B01C55">
        <w:rPr>
          <w:color w:val="000000"/>
          <w:sz w:val="26"/>
          <w:szCs w:val="26"/>
        </w:rPr>
        <w:t>pritličju ali kleti objekta</w:t>
      </w:r>
      <w:r w:rsidR="00347863" w:rsidRPr="00B01C55">
        <w:rPr>
          <w:color w:val="000000"/>
          <w:sz w:val="26"/>
          <w:szCs w:val="26"/>
        </w:rPr>
        <w:t xml:space="preserve">. </w:t>
      </w:r>
      <w:r w:rsidR="002F2518" w:rsidRPr="00B01C55">
        <w:rPr>
          <w:color w:val="000000"/>
          <w:sz w:val="26"/>
          <w:szCs w:val="26"/>
        </w:rPr>
        <w:t>Vsako stanovanje bo imelo o</w:t>
      </w:r>
      <w:r w:rsidR="00347863" w:rsidRPr="00B01C55">
        <w:rPr>
          <w:color w:val="000000"/>
          <w:sz w:val="26"/>
          <w:szCs w:val="26"/>
        </w:rPr>
        <w:t>premljen</w:t>
      </w:r>
      <w:r w:rsidR="002F2518" w:rsidRPr="00B01C55">
        <w:rPr>
          <w:color w:val="000000"/>
          <w:sz w:val="26"/>
          <w:szCs w:val="26"/>
        </w:rPr>
        <w:t>o</w:t>
      </w:r>
      <w:r w:rsidR="00347863" w:rsidRPr="00B01C55">
        <w:rPr>
          <w:color w:val="000000"/>
          <w:sz w:val="26"/>
          <w:szCs w:val="26"/>
        </w:rPr>
        <w:t xml:space="preserve"> kuhinj</w:t>
      </w:r>
      <w:r w:rsidR="002F2518" w:rsidRPr="00B01C55">
        <w:rPr>
          <w:color w:val="000000"/>
          <w:sz w:val="26"/>
          <w:szCs w:val="26"/>
        </w:rPr>
        <w:t>o</w:t>
      </w:r>
      <w:r w:rsidR="00347863" w:rsidRPr="00B01C55">
        <w:rPr>
          <w:color w:val="000000"/>
          <w:sz w:val="26"/>
          <w:szCs w:val="26"/>
        </w:rPr>
        <w:t xml:space="preserve"> (leseni del, električna kuhalna plošča, korito in napa) in kopalnic</w:t>
      </w:r>
      <w:r w:rsidR="002F2518" w:rsidRPr="00B01C55">
        <w:rPr>
          <w:color w:val="000000"/>
          <w:sz w:val="26"/>
          <w:szCs w:val="26"/>
        </w:rPr>
        <w:t>o</w:t>
      </w:r>
      <w:r w:rsidR="00347863" w:rsidRPr="00B01C55">
        <w:rPr>
          <w:color w:val="000000"/>
          <w:sz w:val="26"/>
          <w:szCs w:val="26"/>
        </w:rPr>
        <w:t xml:space="preserve"> (arhitekturno prilagojena z držali, s prho in priključkom za pralni stroj).</w:t>
      </w:r>
    </w:p>
    <w:p w14:paraId="3175CF30" w14:textId="07CD49E7" w:rsidR="00720D95" w:rsidRPr="00B01C55" w:rsidRDefault="00347863" w:rsidP="00347863">
      <w:pPr>
        <w:spacing w:line="276" w:lineRule="auto"/>
        <w:jc w:val="both"/>
        <w:rPr>
          <w:color w:val="000000"/>
          <w:sz w:val="26"/>
          <w:szCs w:val="26"/>
        </w:rPr>
      </w:pPr>
      <w:r w:rsidRPr="00B01C55">
        <w:rPr>
          <w:color w:val="000000"/>
          <w:sz w:val="26"/>
          <w:szCs w:val="26"/>
        </w:rPr>
        <w:lastRenderedPageBreak/>
        <w:t xml:space="preserve">V pritličju objekta bo skupni prostor za druženje, skupna pralnica, kolesarnica z električnimi priključki za polnjenje e-koles in </w:t>
      </w:r>
      <w:r w:rsidR="002F2518" w:rsidRPr="00B01C55">
        <w:rPr>
          <w:color w:val="000000"/>
          <w:sz w:val="26"/>
          <w:szCs w:val="26"/>
        </w:rPr>
        <w:t>shrambe. V kleti se bodo nahajali tehnični prostori, prostor za smeti in shrambe.</w:t>
      </w:r>
      <w:r w:rsidRPr="00B01C55">
        <w:rPr>
          <w:color w:val="000000"/>
          <w:sz w:val="26"/>
          <w:szCs w:val="26"/>
        </w:rPr>
        <w:t xml:space="preserve"> Ogrevanje stanovanj</w:t>
      </w:r>
      <w:r w:rsidR="00720D95" w:rsidRPr="00B01C55">
        <w:rPr>
          <w:color w:val="000000"/>
          <w:sz w:val="26"/>
          <w:szCs w:val="26"/>
        </w:rPr>
        <w:t xml:space="preserve"> bo</w:t>
      </w:r>
      <w:r w:rsidRPr="00B01C55">
        <w:rPr>
          <w:color w:val="000000"/>
          <w:sz w:val="26"/>
          <w:szCs w:val="26"/>
        </w:rPr>
        <w:t xml:space="preserve"> </w:t>
      </w:r>
      <w:r w:rsidR="002F2518" w:rsidRPr="00B01C55">
        <w:rPr>
          <w:color w:val="000000"/>
          <w:sz w:val="26"/>
          <w:szCs w:val="26"/>
        </w:rPr>
        <w:t>radiatorsko</w:t>
      </w:r>
      <w:r w:rsidRPr="00B01C55">
        <w:rPr>
          <w:color w:val="000000"/>
          <w:sz w:val="26"/>
          <w:szCs w:val="26"/>
        </w:rPr>
        <w:t>, z merilniki porabe energije</w:t>
      </w:r>
      <w:r w:rsidR="00312207" w:rsidRPr="00B01C55">
        <w:rPr>
          <w:color w:val="000000"/>
          <w:sz w:val="26"/>
          <w:szCs w:val="26"/>
        </w:rPr>
        <w:t>,</w:t>
      </w:r>
      <w:r w:rsidRPr="00B01C55">
        <w:rPr>
          <w:color w:val="000000"/>
          <w:sz w:val="26"/>
          <w:szCs w:val="26"/>
        </w:rPr>
        <w:t xml:space="preserve"> in sicer s skupno toplotno črpalko, tudi za ogrevanje sanitarne tople vode. </w:t>
      </w:r>
    </w:p>
    <w:p w14:paraId="1E3CF681" w14:textId="24596A2A" w:rsidR="00DA7367" w:rsidRDefault="00720D95" w:rsidP="00F43A6A">
      <w:pPr>
        <w:spacing w:line="276" w:lineRule="auto"/>
        <w:jc w:val="both"/>
        <w:rPr>
          <w:sz w:val="26"/>
          <w:szCs w:val="26"/>
        </w:rPr>
      </w:pPr>
      <w:r>
        <w:rPr>
          <w:sz w:val="26"/>
          <w:szCs w:val="26"/>
        </w:rPr>
        <w:t>Stanovanja bodo n</w:t>
      </w:r>
      <w:r w:rsidRPr="00F43A6A">
        <w:rPr>
          <w:sz w:val="26"/>
          <w:szCs w:val="26"/>
        </w:rPr>
        <w:t xml:space="preserve">amenjena starejšim od 65 let, ki jim zdravstveno stanje omogoča samostojno bivanje. </w:t>
      </w:r>
      <w:r>
        <w:rPr>
          <w:sz w:val="26"/>
          <w:szCs w:val="26"/>
        </w:rPr>
        <w:t xml:space="preserve">Oddajala se bodo z razpisom, ki bo objavljen ob zaključku del. Do razpisa se prijave za najem ne sprejemajo, zainteresirani pa se lahko prijavijo na obveščanje o informacijah o razpisu za oskrbovana najemna stanovanja </w:t>
      </w:r>
      <w:r w:rsidR="002F2518">
        <w:rPr>
          <w:sz w:val="26"/>
          <w:szCs w:val="26"/>
        </w:rPr>
        <w:t xml:space="preserve">Ptuj </w:t>
      </w:r>
      <w:r>
        <w:rPr>
          <w:sz w:val="26"/>
          <w:szCs w:val="26"/>
        </w:rPr>
        <w:t xml:space="preserve">na spletni strani </w:t>
      </w:r>
      <w:hyperlink r:id="rId6" w:history="1">
        <w:r>
          <w:rPr>
            <w:rStyle w:val="Hiperpovezava"/>
            <w:sz w:val="26"/>
            <w:szCs w:val="26"/>
          </w:rPr>
          <w:t>www.ns-piz.si</w:t>
        </w:r>
      </w:hyperlink>
      <w:r>
        <w:rPr>
          <w:sz w:val="26"/>
          <w:szCs w:val="26"/>
        </w:rPr>
        <w:t xml:space="preserve"> ali po telefonu.  </w:t>
      </w:r>
    </w:p>
    <w:p w14:paraId="005F49AB" w14:textId="77777777" w:rsidR="00DA7367" w:rsidRDefault="00DA7367" w:rsidP="00F43A6A">
      <w:pPr>
        <w:spacing w:line="276" w:lineRule="auto"/>
        <w:jc w:val="both"/>
        <w:rPr>
          <w:sz w:val="26"/>
          <w:szCs w:val="26"/>
        </w:rPr>
      </w:pPr>
    </w:p>
    <w:p w14:paraId="4C7F067A" w14:textId="28F1487D" w:rsidR="00F43A6A" w:rsidRDefault="00720D95" w:rsidP="00F43A6A">
      <w:pPr>
        <w:spacing w:line="276" w:lineRule="auto"/>
        <w:jc w:val="both"/>
        <w:rPr>
          <w:sz w:val="26"/>
          <w:szCs w:val="26"/>
        </w:rPr>
      </w:pPr>
      <w:r w:rsidRPr="00B01C55">
        <w:rPr>
          <w:color w:val="000000"/>
          <w:sz w:val="26"/>
          <w:szCs w:val="26"/>
        </w:rPr>
        <w:t xml:space="preserve">Stanovanja bodo vseljiva </w:t>
      </w:r>
      <w:r w:rsidRPr="0047054D">
        <w:rPr>
          <w:b/>
          <w:bCs/>
          <w:color w:val="000000"/>
          <w:sz w:val="26"/>
          <w:szCs w:val="26"/>
        </w:rPr>
        <w:t xml:space="preserve">predvidoma </w:t>
      </w:r>
      <w:r w:rsidR="00BD750B" w:rsidRPr="0047054D">
        <w:rPr>
          <w:b/>
          <w:bCs/>
          <w:color w:val="000000"/>
          <w:sz w:val="26"/>
          <w:szCs w:val="26"/>
        </w:rPr>
        <w:t xml:space="preserve">v prvi polovici </w:t>
      </w:r>
      <w:r w:rsidRPr="0047054D">
        <w:rPr>
          <w:b/>
          <w:bCs/>
          <w:color w:val="000000"/>
          <w:sz w:val="26"/>
          <w:szCs w:val="26"/>
        </w:rPr>
        <w:t>2026</w:t>
      </w:r>
      <w:r w:rsidRPr="00B01C55">
        <w:rPr>
          <w:color w:val="000000"/>
          <w:sz w:val="26"/>
          <w:szCs w:val="26"/>
        </w:rPr>
        <w:t xml:space="preserve">. </w:t>
      </w:r>
      <w:r w:rsidR="00725F25" w:rsidRPr="00B01C55">
        <w:rPr>
          <w:color w:val="000000"/>
          <w:sz w:val="26"/>
          <w:szCs w:val="26"/>
        </w:rPr>
        <w:t xml:space="preserve">Izvajalec gradnje je podjetje </w:t>
      </w:r>
      <w:r w:rsidR="002F2518" w:rsidRPr="00B01C55">
        <w:rPr>
          <w:color w:val="000000"/>
          <w:sz w:val="26"/>
          <w:szCs w:val="26"/>
        </w:rPr>
        <w:t>Pomgrad d.d.</w:t>
      </w:r>
      <w:r w:rsidR="00BD750B" w:rsidRPr="00B01C55">
        <w:rPr>
          <w:color w:val="000000"/>
          <w:sz w:val="26"/>
          <w:szCs w:val="26"/>
        </w:rPr>
        <w:t xml:space="preserve"> </w:t>
      </w:r>
      <w:r w:rsidRPr="00B01C55">
        <w:rPr>
          <w:color w:val="000000"/>
          <w:sz w:val="26"/>
          <w:szCs w:val="26"/>
        </w:rPr>
        <w:t xml:space="preserve">Pogodbena vrednost projekta </w:t>
      </w:r>
      <w:r w:rsidR="00725F25" w:rsidRPr="00B01C55">
        <w:rPr>
          <w:color w:val="000000"/>
          <w:sz w:val="26"/>
          <w:szCs w:val="26"/>
        </w:rPr>
        <w:t>(</w:t>
      </w:r>
      <w:r w:rsidRPr="00B01C55">
        <w:rPr>
          <w:color w:val="000000"/>
          <w:sz w:val="26"/>
          <w:szCs w:val="26"/>
        </w:rPr>
        <w:t>projektiranje in gradnja</w:t>
      </w:r>
      <w:r w:rsidR="00725F25" w:rsidRPr="00B01C55">
        <w:rPr>
          <w:color w:val="000000"/>
          <w:sz w:val="26"/>
          <w:szCs w:val="26"/>
        </w:rPr>
        <w:t>)</w:t>
      </w:r>
      <w:r w:rsidRPr="00B01C55">
        <w:rPr>
          <w:color w:val="000000"/>
          <w:sz w:val="26"/>
          <w:szCs w:val="26"/>
        </w:rPr>
        <w:t xml:space="preserve"> znaša </w:t>
      </w:r>
      <w:r w:rsidR="003D3B20" w:rsidRPr="00B01C55">
        <w:rPr>
          <w:color w:val="000000"/>
          <w:sz w:val="26"/>
          <w:szCs w:val="26"/>
        </w:rPr>
        <w:t xml:space="preserve"> </w:t>
      </w:r>
      <w:r w:rsidR="003D3B20" w:rsidRPr="002B2211">
        <w:rPr>
          <w:b/>
          <w:bCs/>
          <w:color w:val="000000"/>
          <w:sz w:val="26"/>
          <w:szCs w:val="26"/>
        </w:rPr>
        <w:t>4,2</w:t>
      </w:r>
      <w:r w:rsidRPr="002B2211">
        <w:rPr>
          <w:b/>
          <w:bCs/>
          <w:color w:val="000000"/>
          <w:sz w:val="26"/>
          <w:szCs w:val="26"/>
        </w:rPr>
        <w:t xml:space="preserve"> mio EUR z DDV</w:t>
      </w:r>
      <w:r w:rsidRPr="00B01C55">
        <w:rPr>
          <w:color w:val="000000"/>
          <w:sz w:val="26"/>
          <w:szCs w:val="26"/>
        </w:rPr>
        <w:t xml:space="preserve">. </w:t>
      </w:r>
      <w:r w:rsidR="00F43A6A" w:rsidRPr="00B01C55">
        <w:rPr>
          <w:color w:val="000000"/>
          <w:sz w:val="26"/>
          <w:szCs w:val="26"/>
        </w:rPr>
        <w:t xml:space="preserve">Nepremičninski sklad ob tem poudarja, da je za uspešno izvedbo tovrstnih </w:t>
      </w:r>
      <w:r w:rsidR="00F43A6A" w:rsidRPr="00F43A6A">
        <w:rPr>
          <w:sz w:val="26"/>
          <w:szCs w:val="26"/>
        </w:rPr>
        <w:t>projektov pomembno tudi dobro sodelovanje z lokalno skupnostjo</w:t>
      </w:r>
      <w:r w:rsidR="005A58BD">
        <w:rPr>
          <w:sz w:val="26"/>
          <w:szCs w:val="26"/>
        </w:rPr>
        <w:t>.</w:t>
      </w:r>
    </w:p>
    <w:p w14:paraId="23411C97" w14:textId="77777777" w:rsidR="00312207" w:rsidRPr="00F43A6A" w:rsidRDefault="00312207" w:rsidP="00F43A6A">
      <w:pPr>
        <w:spacing w:line="276" w:lineRule="auto"/>
        <w:jc w:val="both"/>
        <w:rPr>
          <w:sz w:val="26"/>
          <w:szCs w:val="26"/>
        </w:rPr>
      </w:pPr>
    </w:p>
    <w:p w14:paraId="40284871" w14:textId="4E7C899D" w:rsidR="00F43A6A" w:rsidRDefault="00312207" w:rsidP="00F43A6A">
      <w:pPr>
        <w:spacing w:line="276" w:lineRule="auto"/>
        <w:jc w:val="both"/>
        <w:rPr>
          <w:sz w:val="26"/>
          <w:szCs w:val="26"/>
        </w:rPr>
      </w:pPr>
      <w:r>
        <w:rPr>
          <w:noProof/>
        </w:rPr>
        <w:drawing>
          <wp:inline distT="0" distB="0" distL="0" distR="0" wp14:anchorId="1AB81B63" wp14:editId="23FF6628">
            <wp:extent cx="2095500" cy="952500"/>
            <wp:effectExtent l="0" t="0" r="0" b="0"/>
            <wp:docPr id="928336997" name="Slika 1" descr="Dom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mov"/>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95500" cy="952500"/>
                    </a:xfrm>
                    <a:prstGeom prst="rect">
                      <a:avLst/>
                    </a:prstGeom>
                    <a:noFill/>
                    <a:ln>
                      <a:noFill/>
                    </a:ln>
                  </pic:spPr>
                </pic:pic>
              </a:graphicData>
            </a:graphic>
          </wp:inline>
        </w:drawing>
      </w:r>
    </w:p>
    <w:p w14:paraId="646FF3E3" w14:textId="77777777" w:rsidR="00F43A6A" w:rsidRDefault="00F43A6A" w:rsidP="00F43A6A">
      <w:pPr>
        <w:spacing w:line="276" w:lineRule="auto"/>
        <w:jc w:val="both"/>
        <w:rPr>
          <w:sz w:val="26"/>
          <w:szCs w:val="26"/>
        </w:rPr>
      </w:pPr>
      <w:r>
        <w:rPr>
          <w:sz w:val="26"/>
          <w:szCs w:val="26"/>
        </w:rPr>
        <w:t>Nepremičninski sklad pokojninskega in invalidskega zavarovanja, d.o.o.</w:t>
      </w:r>
    </w:p>
    <w:p w14:paraId="35EC2754" w14:textId="28F6A447" w:rsidR="00F43A6A" w:rsidRDefault="00F43A6A" w:rsidP="00F43A6A">
      <w:pPr>
        <w:spacing w:line="276" w:lineRule="auto"/>
        <w:jc w:val="both"/>
        <w:rPr>
          <w:sz w:val="26"/>
          <w:szCs w:val="26"/>
        </w:rPr>
      </w:pPr>
      <w:r w:rsidRPr="00F43A6A">
        <w:rPr>
          <w:sz w:val="26"/>
          <w:szCs w:val="26"/>
        </w:rPr>
        <w:t xml:space="preserve">Mala ulica 5, 1000 Ljubljana, 01 300 88 11, </w:t>
      </w:r>
      <w:hyperlink r:id="rId8" w:history="1">
        <w:r w:rsidRPr="00F43A6A">
          <w:rPr>
            <w:rStyle w:val="Hiperpovezava"/>
            <w:color w:val="auto"/>
            <w:sz w:val="26"/>
            <w:szCs w:val="26"/>
          </w:rPr>
          <w:t>info@ns-piz.si</w:t>
        </w:r>
      </w:hyperlink>
      <w:r w:rsidRPr="00F43A6A">
        <w:rPr>
          <w:sz w:val="26"/>
          <w:szCs w:val="26"/>
        </w:rPr>
        <w:t xml:space="preserve">, </w:t>
      </w:r>
      <w:hyperlink r:id="rId9" w:history="1">
        <w:r w:rsidRPr="00F43A6A">
          <w:rPr>
            <w:rStyle w:val="Hiperpovezava"/>
            <w:color w:val="auto"/>
            <w:sz w:val="26"/>
            <w:szCs w:val="26"/>
          </w:rPr>
          <w:t>www.ns-piz.si</w:t>
        </w:r>
      </w:hyperlink>
      <w:r>
        <w:rPr>
          <w:sz w:val="26"/>
          <w:szCs w:val="26"/>
        </w:rPr>
        <w:t xml:space="preserve"> </w:t>
      </w:r>
    </w:p>
    <w:p w14:paraId="72459575" w14:textId="77777777" w:rsidR="002B2211" w:rsidRDefault="002B2211" w:rsidP="00F43A6A">
      <w:pPr>
        <w:spacing w:line="276" w:lineRule="auto"/>
        <w:jc w:val="both"/>
        <w:rPr>
          <w:sz w:val="26"/>
          <w:szCs w:val="26"/>
        </w:rPr>
      </w:pPr>
    </w:p>
    <w:p w14:paraId="63BBD49C" w14:textId="77777777" w:rsidR="008F1408" w:rsidRDefault="008F1408" w:rsidP="00F43A6A">
      <w:pPr>
        <w:spacing w:line="276" w:lineRule="auto"/>
        <w:jc w:val="both"/>
        <w:rPr>
          <w:sz w:val="26"/>
          <w:szCs w:val="26"/>
        </w:rPr>
      </w:pPr>
    </w:p>
    <w:p w14:paraId="0357FA6A" w14:textId="2AB03B3D" w:rsidR="008F1408" w:rsidRDefault="008F1408" w:rsidP="00F43A6A">
      <w:pPr>
        <w:spacing w:line="276" w:lineRule="auto"/>
        <w:jc w:val="both"/>
        <w:rPr>
          <w:sz w:val="26"/>
          <w:szCs w:val="26"/>
        </w:rPr>
      </w:pPr>
      <w:r>
        <w:rPr>
          <w:noProof/>
        </w:rPr>
        <w:lastRenderedPageBreak/>
        <w:drawing>
          <wp:inline distT="0" distB="0" distL="0" distR="0" wp14:anchorId="663A03C7" wp14:editId="27F52B4B">
            <wp:extent cx="5400000" cy="3377974"/>
            <wp:effectExtent l="0" t="0" r="0" b="0"/>
            <wp:docPr id="1272943118" name="Slika 2" descr="Slika, ki vsebuje besede nebo, oblačila, na prostem, moški&#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943118" name="Slika 2" descr="Slika, ki vsebuje besede nebo, oblačila, na prostem, moški&#10;&#10;Opis je samodejno ustvarj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000" cy="3377974"/>
                    </a:xfrm>
                    <a:prstGeom prst="rect">
                      <a:avLst/>
                    </a:prstGeom>
                    <a:noFill/>
                    <a:ln>
                      <a:noFill/>
                    </a:ln>
                  </pic:spPr>
                </pic:pic>
              </a:graphicData>
            </a:graphic>
          </wp:inline>
        </w:drawing>
      </w:r>
    </w:p>
    <w:p w14:paraId="4B160EB4" w14:textId="4B20497A" w:rsidR="008F1408" w:rsidRDefault="008F1408" w:rsidP="00F43A6A">
      <w:pPr>
        <w:spacing w:line="276" w:lineRule="auto"/>
        <w:jc w:val="both"/>
        <w:rPr>
          <w:sz w:val="26"/>
          <w:szCs w:val="26"/>
        </w:rPr>
      </w:pPr>
      <w:r w:rsidRPr="008F1408">
        <w:rPr>
          <w:sz w:val="26"/>
          <w:szCs w:val="26"/>
        </w:rPr>
        <w:t>mag. Andrej Hudoklin, direktor Nepremičninskega sklada pokojninskega in invalidskega zavarovanja, d.o.o., foto Stanko Kozel</w:t>
      </w:r>
    </w:p>
    <w:p w14:paraId="5BC117AE" w14:textId="77777777" w:rsidR="008F1408" w:rsidRDefault="008F1408" w:rsidP="00F43A6A">
      <w:pPr>
        <w:spacing w:line="276" w:lineRule="auto"/>
        <w:jc w:val="both"/>
        <w:rPr>
          <w:sz w:val="26"/>
          <w:szCs w:val="26"/>
        </w:rPr>
      </w:pPr>
    </w:p>
    <w:p w14:paraId="0304F4BB" w14:textId="752B0E92" w:rsidR="008F1408" w:rsidRDefault="008F1408" w:rsidP="00F43A6A">
      <w:pPr>
        <w:spacing w:line="276" w:lineRule="auto"/>
        <w:jc w:val="both"/>
        <w:rPr>
          <w:sz w:val="26"/>
          <w:szCs w:val="26"/>
        </w:rPr>
      </w:pPr>
      <w:r>
        <w:rPr>
          <w:noProof/>
          <w:sz w:val="26"/>
          <w:szCs w:val="26"/>
        </w:rPr>
        <w:drawing>
          <wp:inline distT="0" distB="0" distL="0" distR="0" wp14:anchorId="4E31FA37" wp14:editId="6AE08972">
            <wp:extent cx="5400000" cy="3592070"/>
            <wp:effectExtent l="0" t="0" r="0" b="8890"/>
            <wp:docPr id="1323507151"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00000" cy="3592070"/>
                    </a:xfrm>
                    <a:prstGeom prst="rect">
                      <a:avLst/>
                    </a:prstGeom>
                    <a:noFill/>
                    <a:ln>
                      <a:noFill/>
                    </a:ln>
                  </pic:spPr>
                </pic:pic>
              </a:graphicData>
            </a:graphic>
          </wp:inline>
        </w:drawing>
      </w:r>
    </w:p>
    <w:p w14:paraId="795F1BFF" w14:textId="2E9823FD" w:rsidR="008F1408" w:rsidRDefault="008F1408" w:rsidP="00F43A6A">
      <w:pPr>
        <w:spacing w:line="276" w:lineRule="auto"/>
        <w:jc w:val="both"/>
        <w:rPr>
          <w:sz w:val="26"/>
          <w:szCs w:val="26"/>
        </w:rPr>
      </w:pPr>
      <w:r w:rsidRPr="008F1408">
        <w:rPr>
          <w:sz w:val="26"/>
          <w:szCs w:val="26"/>
        </w:rPr>
        <w:t>g. Kristian Ravnič, član uprave Pomgrad d.d., foto Stanko Kozel</w:t>
      </w:r>
    </w:p>
    <w:p w14:paraId="6EAA821F" w14:textId="77777777" w:rsidR="008F1408" w:rsidRDefault="008F1408" w:rsidP="00F43A6A">
      <w:pPr>
        <w:spacing w:line="276" w:lineRule="auto"/>
        <w:jc w:val="both"/>
        <w:rPr>
          <w:sz w:val="26"/>
          <w:szCs w:val="26"/>
        </w:rPr>
      </w:pPr>
    </w:p>
    <w:p w14:paraId="05D1D7B9" w14:textId="55E1F6B0" w:rsidR="008F1408" w:rsidRDefault="008F1408" w:rsidP="00F43A6A">
      <w:pPr>
        <w:spacing w:line="276" w:lineRule="auto"/>
        <w:jc w:val="both"/>
        <w:rPr>
          <w:sz w:val="26"/>
          <w:szCs w:val="26"/>
        </w:rPr>
      </w:pPr>
      <w:r>
        <w:rPr>
          <w:noProof/>
          <w:sz w:val="26"/>
          <w:szCs w:val="26"/>
        </w:rPr>
        <w:lastRenderedPageBreak/>
        <w:drawing>
          <wp:inline distT="0" distB="0" distL="0" distR="0" wp14:anchorId="58C19D05" wp14:editId="5B26643E">
            <wp:extent cx="5400000" cy="3794273"/>
            <wp:effectExtent l="0" t="0" r="0" b="0"/>
            <wp:docPr id="908204553" name="Slika 4" descr="Slika, ki vsebuje besede oblačila, na prostem, moški, oseb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204553" name="Slika 4" descr="Slika, ki vsebuje besede oblačila, na prostem, moški, oseba&#10;&#10;Opis je samodejno ustvarje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00000" cy="3794273"/>
                    </a:xfrm>
                    <a:prstGeom prst="rect">
                      <a:avLst/>
                    </a:prstGeom>
                    <a:noFill/>
                    <a:ln>
                      <a:noFill/>
                    </a:ln>
                  </pic:spPr>
                </pic:pic>
              </a:graphicData>
            </a:graphic>
          </wp:inline>
        </w:drawing>
      </w:r>
    </w:p>
    <w:p w14:paraId="61EA78C2" w14:textId="05B3508B" w:rsidR="008F1408" w:rsidRPr="00F43A6A" w:rsidRDefault="008F1408" w:rsidP="00F43A6A">
      <w:pPr>
        <w:spacing w:line="276" w:lineRule="auto"/>
        <w:jc w:val="both"/>
        <w:rPr>
          <w:sz w:val="26"/>
          <w:szCs w:val="26"/>
        </w:rPr>
      </w:pPr>
      <w:r w:rsidRPr="008F1408">
        <w:rPr>
          <w:sz w:val="26"/>
          <w:szCs w:val="26"/>
        </w:rPr>
        <w:t>ga. Nuška Gajšek, županja Mestne občine Ptuj,</w:t>
      </w:r>
      <w:r w:rsidR="008A7994">
        <w:rPr>
          <w:sz w:val="26"/>
          <w:szCs w:val="26"/>
        </w:rPr>
        <w:t xml:space="preserve"> </w:t>
      </w:r>
      <w:r w:rsidRPr="008F1408">
        <w:rPr>
          <w:sz w:val="26"/>
          <w:szCs w:val="26"/>
        </w:rPr>
        <w:t>foto Stanko Kozel</w:t>
      </w:r>
    </w:p>
    <w:p w14:paraId="3FAD8F84" w14:textId="3DAC1B6D" w:rsidR="00F43A6A" w:rsidRDefault="00F43A6A" w:rsidP="00F43A6A">
      <w:pPr>
        <w:spacing w:line="276" w:lineRule="auto"/>
        <w:jc w:val="both"/>
        <w:rPr>
          <w:sz w:val="26"/>
          <w:szCs w:val="26"/>
        </w:rPr>
      </w:pPr>
    </w:p>
    <w:p w14:paraId="73729FB6" w14:textId="79ACE2F5" w:rsidR="008F1408" w:rsidRPr="00F43A6A" w:rsidRDefault="008F1408" w:rsidP="00F43A6A">
      <w:pPr>
        <w:spacing w:line="276" w:lineRule="auto"/>
        <w:jc w:val="both"/>
        <w:rPr>
          <w:sz w:val="26"/>
          <w:szCs w:val="26"/>
        </w:rPr>
      </w:pPr>
      <w:r>
        <w:rPr>
          <w:noProof/>
        </w:rPr>
        <w:drawing>
          <wp:inline distT="0" distB="0" distL="0" distR="0" wp14:anchorId="2D1A9E21" wp14:editId="38A98A2B">
            <wp:extent cx="5400000" cy="3627753"/>
            <wp:effectExtent l="0" t="0" r="0" b="0"/>
            <wp:docPr id="1097430830" name="Slika 1" descr="Skupno privijačenje table, foto Stanko Koz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430830" name="Slika 1" descr="Skupno privijačenje table, foto Stanko Kozel"/>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00000" cy="3627753"/>
                    </a:xfrm>
                    <a:prstGeom prst="rect">
                      <a:avLst/>
                    </a:prstGeom>
                    <a:noFill/>
                    <a:ln>
                      <a:noFill/>
                    </a:ln>
                  </pic:spPr>
                </pic:pic>
              </a:graphicData>
            </a:graphic>
          </wp:inline>
        </w:drawing>
      </w:r>
    </w:p>
    <w:p w14:paraId="0067982B" w14:textId="46CF6CE9" w:rsidR="00F43A6A" w:rsidRDefault="008F1408" w:rsidP="00F43A6A">
      <w:pPr>
        <w:spacing w:line="276" w:lineRule="auto"/>
        <w:jc w:val="both"/>
        <w:rPr>
          <w:sz w:val="26"/>
          <w:szCs w:val="26"/>
        </w:rPr>
      </w:pPr>
      <w:r w:rsidRPr="008F1408">
        <w:rPr>
          <w:sz w:val="26"/>
          <w:szCs w:val="26"/>
        </w:rPr>
        <w:t>Skupno privijačenje table, foto Stanko Kozel</w:t>
      </w:r>
    </w:p>
    <w:p w14:paraId="3721F242" w14:textId="77777777" w:rsidR="008F1408" w:rsidRPr="00F43A6A" w:rsidRDefault="008F1408" w:rsidP="00F43A6A">
      <w:pPr>
        <w:spacing w:line="276" w:lineRule="auto"/>
        <w:jc w:val="both"/>
        <w:rPr>
          <w:sz w:val="26"/>
          <w:szCs w:val="26"/>
        </w:rPr>
      </w:pPr>
    </w:p>
    <w:p w14:paraId="502A0420" w14:textId="77777777" w:rsidR="0053741E" w:rsidRDefault="0053741E" w:rsidP="008F1408">
      <w:pPr>
        <w:spacing w:line="276" w:lineRule="auto"/>
        <w:jc w:val="both"/>
        <w:rPr>
          <w:sz w:val="26"/>
          <w:szCs w:val="26"/>
        </w:rPr>
      </w:pPr>
    </w:p>
    <w:p w14:paraId="2D7F1D76" w14:textId="071F2062" w:rsidR="008F1408" w:rsidRPr="00F43A6A" w:rsidRDefault="008F1408" w:rsidP="008F1408">
      <w:pPr>
        <w:spacing w:line="276" w:lineRule="auto"/>
        <w:jc w:val="both"/>
        <w:rPr>
          <w:sz w:val="26"/>
          <w:szCs w:val="26"/>
        </w:rPr>
      </w:pPr>
      <w:r>
        <w:rPr>
          <w:sz w:val="26"/>
          <w:szCs w:val="26"/>
        </w:rPr>
        <w:lastRenderedPageBreak/>
        <w:t>Ptuj, 30</w:t>
      </w:r>
      <w:r w:rsidRPr="00F43A6A">
        <w:rPr>
          <w:sz w:val="26"/>
          <w:szCs w:val="26"/>
        </w:rPr>
        <w:t xml:space="preserve"> najemnih stanovanj</w:t>
      </w:r>
      <w:r>
        <w:rPr>
          <w:sz w:val="26"/>
          <w:szCs w:val="26"/>
        </w:rPr>
        <w:t xml:space="preserve"> za starejše</w:t>
      </w:r>
      <w:r w:rsidRPr="00F43A6A">
        <w:rPr>
          <w:sz w:val="26"/>
          <w:szCs w:val="26"/>
        </w:rPr>
        <w:t>, idejna zasnova</w:t>
      </w:r>
      <w:r>
        <w:rPr>
          <w:sz w:val="26"/>
          <w:szCs w:val="26"/>
        </w:rPr>
        <w:t>, Arhema d.o.o. in Mind inženiring d.o.o.</w:t>
      </w:r>
      <w:r w:rsidRPr="00F43A6A">
        <w:rPr>
          <w:sz w:val="26"/>
          <w:szCs w:val="26"/>
        </w:rPr>
        <w:t xml:space="preserve"> za Nepremičninski sklad PIZ, d.o.o.</w:t>
      </w:r>
    </w:p>
    <w:p w14:paraId="55C2CEA9" w14:textId="77777777" w:rsidR="008F1408" w:rsidRDefault="008F1408" w:rsidP="00F333A3">
      <w:pPr>
        <w:spacing w:line="276" w:lineRule="auto"/>
        <w:jc w:val="both"/>
        <w:rPr>
          <w:sz w:val="26"/>
          <w:szCs w:val="26"/>
        </w:rPr>
      </w:pPr>
    </w:p>
    <w:p w14:paraId="19C2414F" w14:textId="13419376" w:rsidR="00E66CC7" w:rsidRDefault="003D3B20" w:rsidP="00F333A3">
      <w:pPr>
        <w:spacing w:line="276" w:lineRule="auto"/>
        <w:jc w:val="both"/>
        <w:rPr>
          <w:sz w:val="26"/>
          <w:szCs w:val="26"/>
        </w:rPr>
      </w:pPr>
      <w:r>
        <w:rPr>
          <w:noProof/>
          <w:sz w:val="26"/>
          <w:szCs w:val="26"/>
        </w:rPr>
        <w:drawing>
          <wp:inline distT="0" distB="0" distL="0" distR="0" wp14:anchorId="7476EF2C" wp14:editId="49506F30">
            <wp:extent cx="5748655" cy="3234055"/>
            <wp:effectExtent l="0" t="0" r="4445" b="4445"/>
            <wp:docPr id="116383961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48655" cy="3234055"/>
                    </a:xfrm>
                    <a:prstGeom prst="rect">
                      <a:avLst/>
                    </a:prstGeom>
                    <a:noFill/>
                    <a:ln>
                      <a:noFill/>
                    </a:ln>
                  </pic:spPr>
                </pic:pic>
              </a:graphicData>
            </a:graphic>
          </wp:inline>
        </w:drawing>
      </w:r>
    </w:p>
    <w:p w14:paraId="100253B6" w14:textId="45BB09B5" w:rsidR="00A520E8" w:rsidRDefault="00A520E8" w:rsidP="00F333A3">
      <w:pPr>
        <w:spacing w:line="276" w:lineRule="auto"/>
        <w:jc w:val="both"/>
        <w:rPr>
          <w:sz w:val="26"/>
          <w:szCs w:val="26"/>
        </w:rPr>
      </w:pPr>
    </w:p>
    <w:p w14:paraId="132AFCEE" w14:textId="77777777" w:rsidR="008F1408" w:rsidRDefault="003D3B20" w:rsidP="00F333A3">
      <w:pPr>
        <w:spacing w:line="276" w:lineRule="auto"/>
        <w:jc w:val="both"/>
        <w:rPr>
          <w:sz w:val="26"/>
          <w:szCs w:val="26"/>
        </w:rPr>
      </w:pPr>
      <w:r>
        <w:rPr>
          <w:noProof/>
          <w:sz w:val="26"/>
          <w:szCs w:val="26"/>
        </w:rPr>
        <w:drawing>
          <wp:inline distT="0" distB="0" distL="0" distR="0" wp14:anchorId="4CA721F4" wp14:editId="7623751A">
            <wp:extent cx="5748655" cy="3234055"/>
            <wp:effectExtent l="0" t="0" r="4445" b="4445"/>
            <wp:docPr id="195116667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48655" cy="3234055"/>
                    </a:xfrm>
                    <a:prstGeom prst="rect">
                      <a:avLst/>
                    </a:prstGeom>
                    <a:noFill/>
                    <a:ln>
                      <a:noFill/>
                    </a:ln>
                  </pic:spPr>
                </pic:pic>
              </a:graphicData>
            </a:graphic>
          </wp:inline>
        </w:drawing>
      </w:r>
    </w:p>
    <w:p w14:paraId="755119E2" w14:textId="77777777" w:rsidR="008F1408" w:rsidRDefault="008F1408" w:rsidP="00F333A3">
      <w:pPr>
        <w:spacing w:line="276" w:lineRule="auto"/>
        <w:jc w:val="both"/>
        <w:rPr>
          <w:sz w:val="26"/>
          <w:szCs w:val="26"/>
        </w:rPr>
      </w:pPr>
    </w:p>
    <w:p w14:paraId="568113B2" w14:textId="7335E2F7" w:rsidR="003D3B20" w:rsidRDefault="003D3B20" w:rsidP="00F333A3">
      <w:pPr>
        <w:spacing w:line="276" w:lineRule="auto"/>
        <w:jc w:val="both"/>
        <w:rPr>
          <w:sz w:val="26"/>
          <w:szCs w:val="26"/>
        </w:rPr>
      </w:pPr>
      <w:r>
        <w:rPr>
          <w:noProof/>
          <w:sz w:val="26"/>
          <w:szCs w:val="26"/>
        </w:rPr>
        <w:lastRenderedPageBreak/>
        <w:drawing>
          <wp:inline distT="0" distB="0" distL="0" distR="0" wp14:anchorId="014B1BE0" wp14:editId="54F92C40">
            <wp:extent cx="5748655" cy="3234055"/>
            <wp:effectExtent l="0" t="0" r="4445" b="4445"/>
            <wp:docPr id="1524486657"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48655" cy="3234055"/>
                    </a:xfrm>
                    <a:prstGeom prst="rect">
                      <a:avLst/>
                    </a:prstGeom>
                    <a:noFill/>
                    <a:ln>
                      <a:noFill/>
                    </a:ln>
                  </pic:spPr>
                </pic:pic>
              </a:graphicData>
            </a:graphic>
          </wp:inline>
        </w:drawing>
      </w:r>
    </w:p>
    <w:p w14:paraId="573D39E4" w14:textId="77777777" w:rsidR="008F1408" w:rsidRDefault="008F1408" w:rsidP="00F333A3">
      <w:pPr>
        <w:spacing w:line="276" w:lineRule="auto"/>
        <w:jc w:val="both"/>
        <w:rPr>
          <w:sz w:val="26"/>
          <w:szCs w:val="26"/>
        </w:rPr>
      </w:pPr>
    </w:p>
    <w:p w14:paraId="2E80EC3A" w14:textId="77777777" w:rsidR="008F1408" w:rsidRDefault="008F1408" w:rsidP="00F333A3">
      <w:pPr>
        <w:spacing w:line="276" w:lineRule="auto"/>
        <w:jc w:val="both"/>
        <w:rPr>
          <w:sz w:val="26"/>
          <w:szCs w:val="26"/>
        </w:rPr>
      </w:pPr>
    </w:p>
    <w:p w14:paraId="22BD8505" w14:textId="72839AC9" w:rsidR="00A520E8" w:rsidRDefault="003D3B20" w:rsidP="00F333A3">
      <w:pPr>
        <w:spacing w:line="276" w:lineRule="auto"/>
        <w:jc w:val="both"/>
        <w:rPr>
          <w:sz w:val="26"/>
          <w:szCs w:val="26"/>
        </w:rPr>
      </w:pPr>
      <w:r>
        <w:rPr>
          <w:noProof/>
          <w:sz w:val="26"/>
          <w:szCs w:val="26"/>
        </w:rPr>
        <w:drawing>
          <wp:inline distT="0" distB="0" distL="0" distR="0" wp14:anchorId="0A8774F6" wp14:editId="16FBCD21">
            <wp:extent cx="5748655" cy="3234055"/>
            <wp:effectExtent l="0" t="0" r="4445" b="4445"/>
            <wp:docPr id="1560019308"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48655" cy="3234055"/>
                    </a:xfrm>
                    <a:prstGeom prst="rect">
                      <a:avLst/>
                    </a:prstGeom>
                    <a:noFill/>
                    <a:ln>
                      <a:noFill/>
                    </a:ln>
                  </pic:spPr>
                </pic:pic>
              </a:graphicData>
            </a:graphic>
          </wp:inline>
        </w:drawing>
      </w:r>
    </w:p>
    <w:p w14:paraId="43F17E0A" w14:textId="77777777" w:rsidR="00A520E8" w:rsidRDefault="00A520E8" w:rsidP="00F333A3">
      <w:pPr>
        <w:spacing w:line="276" w:lineRule="auto"/>
        <w:jc w:val="both"/>
        <w:rPr>
          <w:sz w:val="26"/>
          <w:szCs w:val="26"/>
        </w:rPr>
      </w:pPr>
    </w:p>
    <w:p w14:paraId="365DE8EC" w14:textId="77777777" w:rsidR="00A520E8" w:rsidRDefault="00A520E8" w:rsidP="00F333A3">
      <w:pPr>
        <w:spacing w:line="276" w:lineRule="auto"/>
        <w:jc w:val="both"/>
        <w:rPr>
          <w:sz w:val="26"/>
          <w:szCs w:val="26"/>
        </w:rPr>
      </w:pPr>
    </w:p>
    <w:p w14:paraId="3785D873" w14:textId="77777777" w:rsidR="00A520E8" w:rsidRDefault="00A520E8" w:rsidP="00F333A3">
      <w:pPr>
        <w:spacing w:line="276" w:lineRule="auto"/>
        <w:jc w:val="both"/>
        <w:rPr>
          <w:sz w:val="26"/>
          <w:szCs w:val="26"/>
        </w:rPr>
      </w:pPr>
    </w:p>
    <w:p w14:paraId="72A718FD" w14:textId="5A35AE6A" w:rsidR="00A520E8" w:rsidRDefault="00A520E8" w:rsidP="00F333A3">
      <w:pPr>
        <w:spacing w:line="276" w:lineRule="auto"/>
        <w:jc w:val="both"/>
        <w:rPr>
          <w:sz w:val="26"/>
          <w:szCs w:val="26"/>
        </w:rPr>
      </w:pPr>
    </w:p>
    <w:bookmarkEnd w:id="0"/>
    <w:p w14:paraId="49F00943" w14:textId="77777777" w:rsidR="00A520E8" w:rsidRPr="00C5246B" w:rsidRDefault="00A520E8" w:rsidP="00F333A3">
      <w:pPr>
        <w:spacing w:line="276" w:lineRule="auto"/>
        <w:jc w:val="both"/>
        <w:rPr>
          <w:sz w:val="26"/>
          <w:szCs w:val="26"/>
        </w:rPr>
      </w:pPr>
    </w:p>
    <w:sectPr w:rsidR="00A520E8" w:rsidRPr="00C524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452A30"/>
    <w:multiLevelType w:val="hybridMultilevel"/>
    <w:tmpl w:val="74CC15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602108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848"/>
    <w:rsid w:val="00004087"/>
    <w:rsid w:val="00014B43"/>
    <w:rsid w:val="00015575"/>
    <w:rsid w:val="00016671"/>
    <w:rsid w:val="00023BB0"/>
    <w:rsid w:val="000501B5"/>
    <w:rsid w:val="00062D16"/>
    <w:rsid w:val="000639BA"/>
    <w:rsid w:val="000718EB"/>
    <w:rsid w:val="00093EF2"/>
    <w:rsid w:val="000B11E2"/>
    <w:rsid w:val="000B2296"/>
    <w:rsid w:val="000C6E96"/>
    <w:rsid w:val="000D50F2"/>
    <w:rsid w:val="000E12F6"/>
    <w:rsid w:val="000E1AA4"/>
    <w:rsid w:val="00117CE6"/>
    <w:rsid w:val="00131C95"/>
    <w:rsid w:val="001343E5"/>
    <w:rsid w:val="001718A3"/>
    <w:rsid w:val="00193BF7"/>
    <w:rsid w:val="001951AB"/>
    <w:rsid w:val="001B7848"/>
    <w:rsid w:val="001C1E0B"/>
    <w:rsid w:val="001D3D32"/>
    <w:rsid w:val="001D533C"/>
    <w:rsid w:val="001E5832"/>
    <w:rsid w:val="0020123D"/>
    <w:rsid w:val="002048B5"/>
    <w:rsid w:val="002107E0"/>
    <w:rsid w:val="002134C5"/>
    <w:rsid w:val="002324DE"/>
    <w:rsid w:val="0024286D"/>
    <w:rsid w:val="002464DE"/>
    <w:rsid w:val="00252BDE"/>
    <w:rsid w:val="002548EF"/>
    <w:rsid w:val="002647AF"/>
    <w:rsid w:val="00281905"/>
    <w:rsid w:val="00291948"/>
    <w:rsid w:val="00297988"/>
    <w:rsid w:val="002B2211"/>
    <w:rsid w:val="002F08C4"/>
    <w:rsid w:val="002F2518"/>
    <w:rsid w:val="002F5D0F"/>
    <w:rsid w:val="002F6059"/>
    <w:rsid w:val="00312207"/>
    <w:rsid w:val="00313505"/>
    <w:rsid w:val="003143EF"/>
    <w:rsid w:val="00323BF1"/>
    <w:rsid w:val="00327CCA"/>
    <w:rsid w:val="00343BDD"/>
    <w:rsid w:val="00347863"/>
    <w:rsid w:val="00397F7C"/>
    <w:rsid w:val="003A442C"/>
    <w:rsid w:val="003D3B20"/>
    <w:rsid w:val="003D7822"/>
    <w:rsid w:val="0040495F"/>
    <w:rsid w:val="00415CBF"/>
    <w:rsid w:val="00421D10"/>
    <w:rsid w:val="0042285A"/>
    <w:rsid w:val="004244B3"/>
    <w:rsid w:val="004267F6"/>
    <w:rsid w:val="00431B37"/>
    <w:rsid w:val="004402B9"/>
    <w:rsid w:val="0047054D"/>
    <w:rsid w:val="004749EE"/>
    <w:rsid w:val="00480B00"/>
    <w:rsid w:val="004843AD"/>
    <w:rsid w:val="00485969"/>
    <w:rsid w:val="00496F39"/>
    <w:rsid w:val="004B4538"/>
    <w:rsid w:val="004C2C40"/>
    <w:rsid w:val="004C45BD"/>
    <w:rsid w:val="004C6870"/>
    <w:rsid w:val="004D4AC4"/>
    <w:rsid w:val="004D6D3A"/>
    <w:rsid w:val="004F40FA"/>
    <w:rsid w:val="004F6686"/>
    <w:rsid w:val="00524D3A"/>
    <w:rsid w:val="005318F7"/>
    <w:rsid w:val="0053741E"/>
    <w:rsid w:val="00540158"/>
    <w:rsid w:val="00590171"/>
    <w:rsid w:val="00595B83"/>
    <w:rsid w:val="005A2CE5"/>
    <w:rsid w:val="005A58BD"/>
    <w:rsid w:val="005B2E71"/>
    <w:rsid w:val="005B4D37"/>
    <w:rsid w:val="005C1C0D"/>
    <w:rsid w:val="005D0081"/>
    <w:rsid w:val="005F0770"/>
    <w:rsid w:val="005F4531"/>
    <w:rsid w:val="00603DC6"/>
    <w:rsid w:val="00607108"/>
    <w:rsid w:val="006422C9"/>
    <w:rsid w:val="00644F54"/>
    <w:rsid w:val="00653693"/>
    <w:rsid w:val="00667136"/>
    <w:rsid w:val="006700F4"/>
    <w:rsid w:val="006B2A3A"/>
    <w:rsid w:val="006C1B6E"/>
    <w:rsid w:val="006F21AF"/>
    <w:rsid w:val="00702D38"/>
    <w:rsid w:val="0071260D"/>
    <w:rsid w:val="0071619E"/>
    <w:rsid w:val="00720D95"/>
    <w:rsid w:val="00725F25"/>
    <w:rsid w:val="00727DBE"/>
    <w:rsid w:val="00731640"/>
    <w:rsid w:val="00733834"/>
    <w:rsid w:val="00734FE0"/>
    <w:rsid w:val="00735623"/>
    <w:rsid w:val="00735CA6"/>
    <w:rsid w:val="00786F13"/>
    <w:rsid w:val="007A110B"/>
    <w:rsid w:val="007A4126"/>
    <w:rsid w:val="007B3359"/>
    <w:rsid w:val="007B6973"/>
    <w:rsid w:val="007C32E3"/>
    <w:rsid w:val="007F6965"/>
    <w:rsid w:val="00820FDB"/>
    <w:rsid w:val="00853166"/>
    <w:rsid w:val="008576D4"/>
    <w:rsid w:val="00887AF1"/>
    <w:rsid w:val="0089681E"/>
    <w:rsid w:val="00897F42"/>
    <w:rsid w:val="008A75FF"/>
    <w:rsid w:val="008A7994"/>
    <w:rsid w:val="008A7FE8"/>
    <w:rsid w:val="008C7EE6"/>
    <w:rsid w:val="008D2CEA"/>
    <w:rsid w:val="008E2A22"/>
    <w:rsid w:val="008F1408"/>
    <w:rsid w:val="00901B3B"/>
    <w:rsid w:val="00907041"/>
    <w:rsid w:val="00946219"/>
    <w:rsid w:val="009620AC"/>
    <w:rsid w:val="0097278F"/>
    <w:rsid w:val="00984BF4"/>
    <w:rsid w:val="009A0D27"/>
    <w:rsid w:val="009C2B73"/>
    <w:rsid w:val="009C5F3F"/>
    <w:rsid w:val="009D2CB2"/>
    <w:rsid w:val="00A143E4"/>
    <w:rsid w:val="00A20751"/>
    <w:rsid w:val="00A520E8"/>
    <w:rsid w:val="00A6085E"/>
    <w:rsid w:val="00A87B7D"/>
    <w:rsid w:val="00A96FEA"/>
    <w:rsid w:val="00AB2B60"/>
    <w:rsid w:val="00AC01F0"/>
    <w:rsid w:val="00AC1576"/>
    <w:rsid w:val="00AF7940"/>
    <w:rsid w:val="00B01C55"/>
    <w:rsid w:val="00B30317"/>
    <w:rsid w:val="00B353F6"/>
    <w:rsid w:val="00B502A3"/>
    <w:rsid w:val="00B62155"/>
    <w:rsid w:val="00B72F28"/>
    <w:rsid w:val="00B8661F"/>
    <w:rsid w:val="00B9281B"/>
    <w:rsid w:val="00BC4ACD"/>
    <w:rsid w:val="00BD750B"/>
    <w:rsid w:val="00BE013B"/>
    <w:rsid w:val="00BE2EFA"/>
    <w:rsid w:val="00BF5642"/>
    <w:rsid w:val="00C0038A"/>
    <w:rsid w:val="00C04EFF"/>
    <w:rsid w:val="00C16319"/>
    <w:rsid w:val="00C17D63"/>
    <w:rsid w:val="00C21E4C"/>
    <w:rsid w:val="00C34BAD"/>
    <w:rsid w:val="00C5246B"/>
    <w:rsid w:val="00C52A1A"/>
    <w:rsid w:val="00C714AD"/>
    <w:rsid w:val="00C72666"/>
    <w:rsid w:val="00C84603"/>
    <w:rsid w:val="00C8709E"/>
    <w:rsid w:val="00C870DD"/>
    <w:rsid w:val="00C8757A"/>
    <w:rsid w:val="00CC2A6C"/>
    <w:rsid w:val="00CC4620"/>
    <w:rsid w:val="00CD22F3"/>
    <w:rsid w:val="00CD7CFE"/>
    <w:rsid w:val="00CF535C"/>
    <w:rsid w:val="00D115A2"/>
    <w:rsid w:val="00D20B49"/>
    <w:rsid w:val="00D32C2F"/>
    <w:rsid w:val="00D44A8B"/>
    <w:rsid w:val="00D61BB5"/>
    <w:rsid w:val="00DA7367"/>
    <w:rsid w:val="00DA7DC3"/>
    <w:rsid w:val="00DD3CE3"/>
    <w:rsid w:val="00DD4003"/>
    <w:rsid w:val="00DD6CEB"/>
    <w:rsid w:val="00DE053F"/>
    <w:rsid w:val="00E02C26"/>
    <w:rsid w:val="00E10957"/>
    <w:rsid w:val="00E520BD"/>
    <w:rsid w:val="00E54F87"/>
    <w:rsid w:val="00E56289"/>
    <w:rsid w:val="00E6246B"/>
    <w:rsid w:val="00E66CC7"/>
    <w:rsid w:val="00E67A6D"/>
    <w:rsid w:val="00E75E0F"/>
    <w:rsid w:val="00E92673"/>
    <w:rsid w:val="00EA65B5"/>
    <w:rsid w:val="00EA7579"/>
    <w:rsid w:val="00EF2369"/>
    <w:rsid w:val="00EF2FE1"/>
    <w:rsid w:val="00F00189"/>
    <w:rsid w:val="00F03B4E"/>
    <w:rsid w:val="00F07D3A"/>
    <w:rsid w:val="00F07F2E"/>
    <w:rsid w:val="00F12311"/>
    <w:rsid w:val="00F23765"/>
    <w:rsid w:val="00F333A3"/>
    <w:rsid w:val="00F33AA5"/>
    <w:rsid w:val="00F43A6A"/>
    <w:rsid w:val="00F826AE"/>
    <w:rsid w:val="00FB7F3C"/>
    <w:rsid w:val="00FE0917"/>
    <w:rsid w:val="00FF104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6D55F"/>
  <w15:chartTrackingRefBased/>
  <w15:docId w15:val="{314E16E1-CE71-4AD9-A389-D509B9829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F1408"/>
    <w:pPr>
      <w:spacing w:after="0" w:line="240" w:lineRule="auto"/>
    </w:pPr>
    <w:rPr>
      <w:rFonts w:ascii="Calibri" w:hAnsi="Calibri" w:cs="Calibr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0E1AA4"/>
    <w:rPr>
      <w:color w:val="0000FF"/>
      <w:u w:val="single"/>
    </w:rPr>
  </w:style>
  <w:style w:type="character" w:styleId="Nerazreenaomemba">
    <w:name w:val="Unresolved Mention"/>
    <w:basedOn w:val="Privzetapisavaodstavka"/>
    <w:uiPriority w:val="99"/>
    <w:semiHidden/>
    <w:unhideWhenUsed/>
    <w:rsid w:val="004C6870"/>
    <w:rPr>
      <w:color w:val="605E5C"/>
      <w:shd w:val="clear" w:color="auto" w:fill="E1DFDD"/>
    </w:rPr>
  </w:style>
  <w:style w:type="character" w:styleId="SledenaHiperpovezava">
    <w:name w:val="FollowedHyperlink"/>
    <w:basedOn w:val="Privzetapisavaodstavka"/>
    <w:uiPriority w:val="99"/>
    <w:semiHidden/>
    <w:unhideWhenUsed/>
    <w:rsid w:val="00DD4003"/>
    <w:rPr>
      <w:color w:val="954F72" w:themeColor="followedHyperlink"/>
      <w:u w:val="single"/>
    </w:rPr>
  </w:style>
  <w:style w:type="paragraph" w:styleId="Revizija">
    <w:name w:val="Revision"/>
    <w:hidden/>
    <w:uiPriority w:val="99"/>
    <w:semiHidden/>
    <w:rsid w:val="00327CCA"/>
    <w:pPr>
      <w:spacing w:after="0" w:line="240" w:lineRule="auto"/>
    </w:pPr>
    <w:rPr>
      <w:rFonts w:ascii="Calibri" w:hAnsi="Calibri" w:cs="Calibri"/>
    </w:rPr>
  </w:style>
  <w:style w:type="paragraph" w:styleId="Odstavekseznama">
    <w:name w:val="List Paragraph"/>
    <w:basedOn w:val="Navaden"/>
    <w:uiPriority w:val="34"/>
    <w:qFormat/>
    <w:rsid w:val="002B22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464412">
      <w:bodyDiv w:val="1"/>
      <w:marLeft w:val="0"/>
      <w:marRight w:val="0"/>
      <w:marTop w:val="0"/>
      <w:marBottom w:val="0"/>
      <w:divBdr>
        <w:top w:val="none" w:sz="0" w:space="0" w:color="auto"/>
        <w:left w:val="none" w:sz="0" w:space="0" w:color="auto"/>
        <w:bottom w:val="none" w:sz="0" w:space="0" w:color="auto"/>
        <w:right w:val="none" w:sz="0" w:space="0" w:color="auto"/>
      </w:divBdr>
    </w:div>
    <w:div w:id="213933135">
      <w:bodyDiv w:val="1"/>
      <w:marLeft w:val="0"/>
      <w:marRight w:val="0"/>
      <w:marTop w:val="0"/>
      <w:marBottom w:val="0"/>
      <w:divBdr>
        <w:top w:val="none" w:sz="0" w:space="0" w:color="auto"/>
        <w:left w:val="none" w:sz="0" w:space="0" w:color="auto"/>
        <w:bottom w:val="none" w:sz="0" w:space="0" w:color="auto"/>
        <w:right w:val="none" w:sz="0" w:space="0" w:color="auto"/>
      </w:divBdr>
    </w:div>
    <w:div w:id="368189488">
      <w:bodyDiv w:val="1"/>
      <w:marLeft w:val="0"/>
      <w:marRight w:val="0"/>
      <w:marTop w:val="0"/>
      <w:marBottom w:val="0"/>
      <w:divBdr>
        <w:top w:val="none" w:sz="0" w:space="0" w:color="auto"/>
        <w:left w:val="none" w:sz="0" w:space="0" w:color="auto"/>
        <w:bottom w:val="none" w:sz="0" w:space="0" w:color="auto"/>
        <w:right w:val="none" w:sz="0" w:space="0" w:color="auto"/>
      </w:divBdr>
    </w:div>
    <w:div w:id="512303926">
      <w:bodyDiv w:val="1"/>
      <w:marLeft w:val="0"/>
      <w:marRight w:val="0"/>
      <w:marTop w:val="0"/>
      <w:marBottom w:val="0"/>
      <w:divBdr>
        <w:top w:val="none" w:sz="0" w:space="0" w:color="auto"/>
        <w:left w:val="none" w:sz="0" w:space="0" w:color="auto"/>
        <w:bottom w:val="none" w:sz="0" w:space="0" w:color="auto"/>
        <w:right w:val="none" w:sz="0" w:space="0" w:color="auto"/>
      </w:divBdr>
    </w:div>
    <w:div w:id="1168134391">
      <w:bodyDiv w:val="1"/>
      <w:marLeft w:val="0"/>
      <w:marRight w:val="0"/>
      <w:marTop w:val="0"/>
      <w:marBottom w:val="0"/>
      <w:divBdr>
        <w:top w:val="none" w:sz="0" w:space="0" w:color="auto"/>
        <w:left w:val="none" w:sz="0" w:space="0" w:color="auto"/>
        <w:bottom w:val="none" w:sz="0" w:space="0" w:color="auto"/>
        <w:right w:val="none" w:sz="0" w:space="0" w:color="auto"/>
      </w:divBdr>
    </w:div>
    <w:div w:id="1469080786">
      <w:bodyDiv w:val="1"/>
      <w:marLeft w:val="0"/>
      <w:marRight w:val="0"/>
      <w:marTop w:val="0"/>
      <w:marBottom w:val="0"/>
      <w:divBdr>
        <w:top w:val="none" w:sz="0" w:space="0" w:color="auto"/>
        <w:left w:val="none" w:sz="0" w:space="0" w:color="auto"/>
        <w:bottom w:val="none" w:sz="0" w:space="0" w:color="auto"/>
        <w:right w:val="none" w:sz="0" w:space="0" w:color="auto"/>
      </w:divBdr>
    </w:div>
    <w:div w:id="1702053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ns-piz.si" TargetMode="Externa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4.jpe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hyperlink" Target="http://www.ns-piz.si" TargetMode="Externa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ns-piz.si" TargetMode="External"/><Relationship Id="rId14" Type="http://schemas.openxmlformats.org/officeDocument/2006/relationships/image" Target="media/image6.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299F212-A179-4379-81D2-CF195103F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7</Pages>
  <Words>972</Words>
  <Characters>5544</Characters>
  <Application>Microsoft Office Word</Application>
  <DocSecurity>0</DocSecurity>
  <Lines>46</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Sašo Bertalanič</dc:creator>
  <cp:keywords/>
  <dc:description/>
  <cp:lastModifiedBy>Sašo Bertalanič</cp:lastModifiedBy>
  <cp:revision>14</cp:revision>
  <cp:lastPrinted>2020-07-13T08:45:00Z</cp:lastPrinted>
  <dcterms:created xsi:type="dcterms:W3CDTF">2024-11-27T13:50:00Z</dcterms:created>
  <dcterms:modified xsi:type="dcterms:W3CDTF">2024-11-27T14:30:00Z</dcterms:modified>
</cp:coreProperties>
</file>